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0" w:rsidRPr="00896488" w:rsidRDefault="00AE44E0" w:rsidP="00AE44E0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488">
        <w:rPr>
          <w:b/>
          <w:color w:val="000000"/>
          <w:sz w:val="20"/>
          <w:szCs w:val="20"/>
        </w:rPr>
        <w:t xml:space="preserve"> </w:t>
      </w:r>
      <w:r w:rsidRPr="00896488">
        <w:rPr>
          <w:b/>
          <w:color w:val="000000"/>
        </w:rPr>
        <w:t>ROMANIA</w:t>
      </w:r>
    </w:p>
    <w:p w:rsidR="00AE44E0" w:rsidRPr="00896488" w:rsidRDefault="00AE44E0" w:rsidP="00AE44E0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AE44E0" w:rsidRPr="00896488" w:rsidRDefault="00AE44E0" w:rsidP="00AE44E0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AE44E0" w:rsidRPr="00896488" w:rsidRDefault="00AE44E0" w:rsidP="00AE44E0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CD0A8E">
        <w:rPr>
          <w:rFonts w:ascii="Times New Roman" w:hAnsi="Times New Roman" w:cs="Times New Roman"/>
          <w:b/>
        </w:rPr>
        <w:t>5592</w:t>
      </w:r>
      <w:r w:rsidR="00EB49FE">
        <w:rPr>
          <w:rFonts w:ascii="Times New Roman" w:hAnsi="Times New Roman" w:cs="Times New Roman"/>
          <w:b/>
        </w:rPr>
        <w:t xml:space="preserve"> </w:t>
      </w:r>
      <w:r w:rsidR="00110318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110318">
        <w:rPr>
          <w:rFonts w:ascii="Times New Roman" w:hAnsi="Times New Roman" w:cs="Times New Roman"/>
          <w:b/>
        </w:rPr>
        <w:t xml:space="preserve"> </w:t>
      </w:r>
      <w:r w:rsidR="00CD0A8E">
        <w:rPr>
          <w:rFonts w:ascii="Times New Roman" w:hAnsi="Times New Roman" w:cs="Times New Roman"/>
          <w:b/>
        </w:rPr>
        <w:t>22</w:t>
      </w:r>
      <w:r w:rsidR="007B34DE">
        <w:rPr>
          <w:rFonts w:ascii="Times New Roman" w:hAnsi="Times New Roman" w:cs="Times New Roman"/>
          <w:b/>
        </w:rPr>
        <w:t>.0</w:t>
      </w:r>
      <w:r w:rsidR="00EB49FE">
        <w:rPr>
          <w:rFonts w:ascii="Times New Roman" w:hAnsi="Times New Roman" w:cs="Times New Roman"/>
          <w:b/>
        </w:rPr>
        <w:t>4</w:t>
      </w:r>
      <w:r w:rsidR="007B34DE">
        <w:rPr>
          <w:rFonts w:ascii="Times New Roman" w:hAnsi="Times New Roman" w:cs="Times New Roman"/>
          <w:b/>
        </w:rPr>
        <w:t>.20</w:t>
      </w:r>
      <w:r w:rsidR="00EB49FE">
        <w:rPr>
          <w:rFonts w:ascii="Times New Roman" w:hAnsi="Times New Roman" w:cs="Times New Roman"/>
          <w:b/>
        </w:rPr>
        <w:t>24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806BF" w:rsidRPr="007806BF" w:rsidRDefault="007806BF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06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ANUNT</w:t>
      </w:r>
      <w:r w:rsidRPr="0078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7806BF" w:rsidRDefault="007806BF" w:rsidP="007806BF">
      <w:pPr>
        <w:shd w:val="clear" w:color="auto" w:fill="F7F5F4"/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B34DE" w:rsidRPr="007B34DE" w:rsidRDefault="007806BF" w:rsidP="007B34DE">
      <w:pPr>
        <w:pStyle w:val="BodyText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E44E0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In conformitate cu prevederile Legii nr.52/2003, privind transparenta decizionala in administraţia publica, republicata, cu modificarile si completarile ulterioare se supune consultării publice Proiectul </w:t>
      </w:r>
      <w:r w:rsidRPr="007B34DE">
        <w:rPr>
          <w:rFonts w:ascii="Times New Roman" w:hAnsi="Times New Roman"/>
          <w:color w:val="000000"/>
          <w:sz w:val="24"/>
          <w:szCs w:val="24"/>
          <w:lang w:val="ro-RO"/>
        </w:rPr>
        <w:t xml:space="preserve">de Hotarare </w:t>
      </w:r>
      <w:r w:rsidR="007B34DE" w:rsidRPr="007B34DE">
        <w:rPr>
          <w:rFonts w:ascii="Times New Roman" w:hAnsi="Times New Roman"/>
          <w:color w:val="000000"/>
          <w:sz w:val="24"/>
          <w:szCs w:val="24"/>
          <w:lang w:val="ro-RO"/>
        </w:rPr>
        <w:t>privind indexarea cu rata inflatiei a impozitelor şi taxelor locale, care constau intr-o anumita suma in lei sau care sunt stabilite pe baza unei sume in lei, pe anul 20</w:t>
      </w:r>
      <w:r w:rsidR="00EB49FE">
        <w:rPr>
          <w:rFonts w:ascii="Times New Roman" w:hAnsi="Times New Roman"/>
          <w:color w:val="000000"/>
          <w:sz w:val="24"/>
          <w:szCs w:val="24"/>
          <w:lang w:val="ro-RO"/>
        </w:rPr>
        <w:t>25</w:t>
      </w:r>
      <w:r w:rsidR="007B34D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7806BF" w:rsidRPr="00AE44E0" w:rsidRDefault="007806BF" w:rsidP="007B34DE">
      <w:pPr>
        <w:shd w:val="clear" w:color="auto" w:fill="F7F5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Proiectul poate fi consultat la sediul Primăriei oraşului Simeria, Direcţia Economica sau pe site-ul propriu al instituţiei la adresa </w:t>
      </w:r>
      <w:r w:rsidRPr="00AE4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www.primariasimeria.ro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 secţiunea </w:t>
      </w:r>
      <w:hyperlink r:id="rId6" w:history="1">
        <w:r w:rsidRPr="00AE44E0"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transparenta decizionala</w:t>
        </w:r>
      </w:hyperlink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7806BF" w:rsidRPr="00AE44E0" w:rsidRDefault="007806BF" w:rsidP="0078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Propunerile, sugestiile si opiniile cu valoare de recomandare se pot depune in scris la sediul Primăriei oraşului Simeria, prin posta la adresa: Simeria, str. Avram Iancu nr.23, jud. Hunedoara, sau prin intermediul poştei electronice la adresa </w:t>
      </w:r>
      <w:r w:rsidR="00362DB2">
        <w:fldChar w:fldCharType="begin"/>
      </w:r>
      <w:r w:rsidR="00362DB2">
        <w:instrText xml:space="preserve"> HYPERLINK "mailto:prim.simeria@smart.com.ro" </w:instrText>
      </w:r>
      <w:r w:rsidR="00362DB2">
        <w:fldChar w:fldCharType="separate"/>
      </w:r>
      <w:r w:rsidRPr="00AE44E0">
        <w:rPr>
          <w:rFonts w:ascii="Times New Roman" w:eastAsia="Times New Roman" w:hAnsi="Times New Roman" w:cs="Times New Roman"/>
          <w:color w:val="0000FF"/>
          <w:sz w:val="24"/>
          <w:szCs w:val="24"/>
        </w:rPr>
        <w:t>prim.simeria@smart.com.ro</w:t>
      </w:r>
      <w:r w:rsidR="00362DB2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 , pana la data de </w:t>
      </w:r>
      <w:r w:rsidR="007B34D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362DB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6</w:t>
      </w:r>
      <w:bookmarkStart w:id="0" w:name="_GoBack"/>
      <w:bookmarkEnd w:id="0"/>
      <w:r w:rsidR="0011031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7B34D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0</w:t>
      </w:r>
      <w:r w:rsidR="00EB49F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11031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.20</w:t>
      </w:r>
      <w:r w:rsidR="00EB49F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24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7806BF" w:rsidRPr="00AE44E0" w:rsidRDefault="007806BF" w:rsidP="00780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2F" w:rsidRPr="00AE44E0" w:rsidRDefault="007806BF" w:rsidP="007806BF">
      <w:pPr>
        <w:tabs>
          <w:tab w:val="left" w:pos="41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AE44E0">
        <w:rPr>
          <w:rFonts w:ascii="Times New Roman" w:hAnsi="Times New Roman" w:cs="Times New Roman"/>
          <w:sz w:val="24"/>
          <w:szCs w:val="24"/>
        </w:rPr>
        <w:t xml:space="preserve"> </w:t>
      </w:r>
      <w:r w:rsidRPr="00AE44E0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7806BF" w:rsidRPr="00AE44E0" w:rsidRDefault="00CD0A8E" w:rsidP="007806BF">
      <w:pPr>
        <w:tabs>
          <w:tab w:val="left" w:pos="41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49FE">
        <w:rPr>
          <w:rFonts w:ascii="Times New Roman" w:hAnsi="Times New Roman" w:cs="Times New Roman"/>
          <w:b/>
          <w:sz w:val="24"/>
          <w:szCs w:val="24"/>
        </w:rPr>
        <w:t>Bedea</w:t>
      </w:r>
      <w:proofErr w:type="spellEnd"/>
      <w:r w:rsidR="00EB4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9FE">
        <w:rPr>
          <w:rFonts w:ascii="Times New Roman" w:hAnsi="Times New Roman" w:cs="Times New Roman"/>
          <w:b/>
          <w:sz w:val="24"/>
          <w:szCs w:val="24"/>
        </w:rPr>
        <w:t>Iulius</w:t>
      </w:r>
      <w:proofErr w:type="spellEnd"/>
      <w:r w:rsidR="00EB4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9FE">
        <w:rPr>
          <w:rFonts w:ascii="Times New Roman" w:hAnsi="Times New Roman" w:cs="Times New Roman"/>
          <w:b/>
          <w:sz w:val="24"/>
          <w:szCs w:val="24"/>
        </w:rPr>
        <w:t>Gelju</w:t>
      </w:r>
      <w:proofErr w:type="spellEnd"/>
    </w:p>
    <w:sectPr w:rsidR="007806BF" w:rsidRPr="00AE44E0" w:rsidSect="00BC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6BF"/>
    <w:rsid w:val="00110318"/>
    <w:rsid w:val="00117D7D"/>
    <w:rsid w:val="00362DB2"/>
    <w:rsid w:val="004029C6"/>
    <w:rsid w:val="006E4BA0"/>
    <w:rsid w:val="007806BF"/>
    <w:rsid w:val="007B34DE"/>
    <w:rsid w:val="008D4839"/>
    <w:rsid w:val="00910931"/>
    <w:rsid w:val="00AE44E0"/>
    <w:rsid w:val="00BC452F"/>
    <w:rsid w:val="00CD0A8E"/>
    <w:rsid w:val="00D25272"/>
    <w:rsid w:val="00EA7A18"/>
    <w:rsid w:val="00EB49FE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6BF"/>
  </w:style>
  <w:style w:type="character" w:styleId="Hyperlink">
    <w:name w:val="Hyperlink"/>
    <w:basedOn w:val="DefaultParagraphFont"/>
    <w:uiPriority w:val="99"/>
    <w:semiHidden/>
    <w:unhideWhenUsed/>
    <w:rsid w:val="00780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44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B34DE"/>
    <w:pPr>
      <w:spacing w:after="120" w:line="360" w:lineRule="auto"/>
      <w:ind w:firstLine="720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34DE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Primarie/Transparenta%20decizionala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66F4A-8648-4669-9D72-D6D28E9C4675}"/>
</file>

<file path=customXml/itemProps2.xml><?xml version="1.0" encoding="utf-8"?>
<ds:datastoreItem xmlns:ds="http://schemas.openxmlformats.org/officeDocument/2006/customXml" ds:itemID="{E48813E3-2D0C-4E68-804D-CABE55705703}"/>
</file>

<file path=customXml/itemProps3.xml><?xml version="1.0" encoding="utf-8"?>
<ds:datastoreItem xmlns:ds="http://schemas.openxmlformats.org/officeDocument/2006/customXml" ds:itemID="{A755C649-FD6D-453D-974A-01B3C54D2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2024-04-23T07:08:00Z</cp:lastPrinted>
  <dcterms:created xsi:type="dcterms:W3CDTF">2016-11-07T11:46:00Z</dcterms:created>
  <dcterms:modified xsi:type="dcterms:W3CDTF">2024-04-23T07:08:00Z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