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5CB89" w14:textId="77777777" w:rsidR="00D55D26" w:rsidRPr="0051731B" w:rsidRDefault="00D55D26" w:rsidP="00497129">
      <w:pPr>
        <w:spacing w:after="0" w:line="240" w:lineRule="auto"/>
        <w:rPr>
          <w:lang w:bidi="en-US"/>
        </w:rPr>
      </w:pPr>
      <w:bookmarkStart w:id="0" w:name="_GoBack"/>
      <w:bookmarkEnd w:id="0"/>
      <w:r w:rsidRPr="0051731B">
        <w:rPr>
          <w:b/>
          <w:lang w:bidi="en-US"/>
        </w:rPr>
        <w:t xml:space="preserve">      </w:t>
      </w:r>
    </w:p>
    <w:p w14:paraId="171E149F" w14:textId="77777777" w:rsidR="00D55D26" w:rsidRPr="0051731B" w:rsidRDefault="00D55D26" w:rsidP="00497129">
      <w:pPr>
        <w:spacing w:after="0" w:line="240" w:lineRule="auto"/>
        <w:rPr>
          <w:b/>
          <w:bCs/>
          <w:lang w:bidi="en-US"/>
        </w:rPr>
      </w:pPr>
      <w:r w:rsidRPr="0051731B">
        <w:rPr>
          <w:noProof/>
        </w:rPr>
        <w:drawing>
          <wp:anchor distT="0" distB="0" distL="114300" distR="114300" simplePos="0" relativeHeight="251659264" behindDoc="0" locked="0" layoutInCell="1" allowOverlap="1" wp14:anchorId="18FFFB41" wp14:editId="2F56A9AE">
            <wp:simplePos x="0" y="0"/>
            <wp:positionH relativeFrom="column">
              <wp:posOffset>635</wp:posOffset>
            </wp:positionH>
            <wp:positionV relativeFrom="paragraph">
              <wp:posOffset>5080</wp:posOffset>
            </wp:positionV>
            <wp:extent cx="817245" cy="1148080"/>
            <wp:effectExtent l="0" t="0" r="1905" b="0"/>
            <wp:wrapSquare wrapText="bothSides"/>
            <wp:docPr id="1" name="Picture 1" descr="stema-Sim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imer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7245"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31B">
        <w:rPr>
          <w:b/>
          <w:bCs/>
          <w:lang w:bidi="en-US"/>
        </w:rPr>
        <w:t>ROMANIA</w:t>
      </w:r>
    </w:p>
    <w:p w14:paraId="7809E708" w14:textId="77777777" w:rsidR="00D55D26" w:rsidRPr="0051731B" w:rsidRDefault="00D55D26" w:rsidP="00497129">
      <w:pPr>
        <w:spacing w:after="0" w:line="240" w:lineRule="auto"/>
        <w:rPr>
          <w:b/>
          <w:lang w:bidi="en-US"/>
        </w:rPr>
      </w:pPr>
      <w:r w:rsidRPr="0051731B">
        <w:rPr>
          <w:b/>
          <w:lang w:bidi="en-US"/>
        </w:rPr>
        <w:t>JUDETUL HUNEDOARA</w:t>
      </w:r>
    </w:p>
    <w:p w14:paraId="2EF124DA" w14:textId="77777777" w:rsidR="00D55D26" w:rsidRPr="0051731B" w:rsidRDefault="00D55D26" w:rsidP="00497129">
      <w:pPr>
        <w:spacing w:after="0" w:line="240" w:lineRule="auto"/>
        <w:rPr>
          <w:b/>
          <w:bCs/>
          <w:lang w:bidi="en-US"/>
        </w:rPr>
      </w:pPr>
      <w:r w:rsidRPr="0051731B">
        <w:rPr>
          <w:b/>
          <w:bCs/>
          <w:lang w:bidi="en-US"/>
        </w:rPr>
        <w:t>PRIMARIA ORASULUI SIMERIA</w:t>
      </w:r>
    </w:p>
    <w:p w14:paraId="741F9E47" w14:textId="77777777" w:rsidR="00D55D26" w:rsidRPr="0051731B" w:rsidRDefault="00D55D26" w:rsidP="00497129">
      <w:pPr>
        <w:spacing w:after="0" w:line="240" w:lineRule="auto"/>
        <w:rPr>
          <w:b/>
          <w:lang w:val="fr-FR"/>
        </w:rPr>
      </w:pPr>
      <w:r w:rsidRPr="0051731B">
        <w:rPr>
          <w:b/>
          <w:lang w:val="fr-FR"/>
        </w:rPr>
        <w:t>DIRECTIA ECONOMICA</w:t>
      </w:r>
    </w:p>
    <w:p w14:paraId="7C07F6E3" w14:textId="249B7D2F" w:rsidR="00D55D26" w:rsidRPr="0051731B" w:rsidRDefault="00D55D26" w:rsidP="00497129">
      <w:pPr>
        <w:spacing w:after="0" w:line="240" w:lineRule="auto"/>
        <w:rPr>
          <w:lang w:bidi="en-US"/>
        </w:rPr>
      </w:pPr>
      <w:r w:rsidRPr="00473DF3">
        <w:rPr>
          <w:b/>
          <w:lang w:val="fr-FR"/>
        </w:rPr>
        <w:t>NR.</w:t>
      </w:r>
      <w:r w:rsidR="00967E54">
        <w:rPr>
          <w:b/>
          <w:lang w:val="fr-FR"/>
        </w:rPr>
        <w:t>155</w:t>
      </w:r>
      <w:r w:rsidR="00AA504B">
        <w:rPr>
          <w:b/>
          <w:lang w:val="fr-FR"/>
        </w:rPr>
        <w:t>46</w:t>
      </w:r>
      <w:r w:rsidR="00334346" w:rsidRPr="00473DF3">
        <w:rPr>
          <w:b/>
          <w:lang w:val="fr-FR"/>
        </w:rPr>
        <w:t xml:space="preserve">  </w:t>
      </w:r>
      <w:r w:rsidR="00484D55" w:rsidRPr="00473DF3">
        <w:rPr>
          <w:b/>
          <w:lang w:val="fr-FR"/>
        </w:rPr>
        <w:t xml:space="preserve">/ </w:t>
      </w:r>
      <w:r w:rsidR="00967E54">
        <w:rPr>
          <w:b/>
          <w:lang w:val="fr-FR"/>
        </w:rPr>
        <w:t>13</w:t>
      </w:r>
      <w:r w:rsidR="00473DF3">
        <w:rPr>
          <w:b/>
          <w:lang w:val="fr-FR"/>
        </w:rPr>
        <w:t>.11.202</w:t>
      </w:r>
      <w:r w:rsidR="00746711">
        <w:rPr>
          <w:b/>
          <w:lang w:val="fr-FR"/>
        </w:rPr>
        <w:t>4</w:t>
      </w:r>
    </w:p>
    <w:p w14:paraId="58974E49" w14:textId="77777777" w:rsidR="00D55D26" w:rsidRDefault="00D55D26" w:rsidP="00D55D26">
      <w:pPr>
        <w:rPr>
          <w:lang w:val="fr-FR"/>
        </w:rPr>
      </w:pPr>
    </w:p>
    <w:p w14:paraId="5D253BF7" w14:textId="77777777" w:rsidR="00967E54" w:rsidRPr="0051731B" w:rsidRDefault="00967E54" w:rsidP="00D55D26">
      <w:pPr>
        <w:rPr>
          <w:lang w:val="fr-FR"/>
        </w:rPr>
      </w:pPr>
    </w:p>
    <w:p w14:paraId="3FA32F0B" w14:textId="77777777" w:rsidR="00D55D26" w:rsidRPr="0051731B" w:rsidRDefault="00D55D26" w:rsidP="00D55D26">
      <w:pPr>
        <w:rPr>
          <w:b/>
          <w:bCs/>
          <w:lang w:bidi="en-US"/>
        </w:rPr>
      </w:pPr>
    </w:p>
    <w:p w14:paraId="7250A1BE" w14:textId="2818674F" w:rsidR="00D55D26" w:rsidRPr="00497129" w:rsidRDefault="00D55D26" w:rsidP="00D55D26">
      <w:pPr>
        <w:jc w:val="center"/>
        <w:rPr>
          <w:rFonts w:ascii="Times New Roman" w:hAnsi="Times New Roman" w:cs="Times New Roman"/>
          <w:b/>
          <w:bCs/>
          <w:sz w:val="24"/>
          <w:szCs w:val="24"/>
          <w:u w:val="single"/>
          <w:lang w:bidi="en-US"/>
        </w:rPr>
      </w:pPr>
      <w:r w:rsidRPr="00497129">
        <w:rPr>
          <w:rFonts w:ascii="Times New Roman" w:hAnsi="Times New Roman" w:cs="Times New Roman"/>
          <w:b/>
          <w:bCs/>
          <w:sz w:val="24"/>
          <w:szCs w:val="24"/>
          <w:u w:val="single"/>
          <w:lang w:bidi="en-US"/>
        </w:rPr>
        <w:t>RAPORT</w:t>
      </w:r>
      <w:r w:rsidR="00BF7249">
        <w:rPr>
          <w:rFonts w:ascii="Times New Roman" w:hAnsi="Times New Roman" w:cs="Times New Roman"/>
          <w:b/>
          <w:bCs/>
          <w:sz w:val="24"/>
          <w:szCs w:val="24"/>
          <w:u w:val="single"/>
          <w:lang w:bidi="en-US"/>
        </w:rPr>
        <w:t xml:space="preserve"> DE SPECIALITATE</w:t>
      </w:r>
    </w:p>
    <w:p w14:paraId="1A59F3AE" w14:textId="4DBE1F8C" w:rsidR="00D55D26" w:rsidRPr="00497129" w:rsidRDefault="00D55D26" w:rsidP="00D55D26">
      <w:pPr>
        <w:jc w:val="center"/>
        <w:rPr>
          <w:rFonts w:ascii="Times New Roman" w:hAnsi="Times New Roman" w:cs="Times New Roman"/>
          <w:b/>
          <w:sz w:val="24"/>
          <w:szCs w:val="24"/>
        </w:rPr>
      </w:pPr>
      <w:bookmarkStart w:id="1" w:name="OLE_LINK17"/>
      <w:bookmarkStart w:id="2" w:name="OLE_LINK18"/>
      <w:r w:rsidRPr="00497129">
        <w:rPr>
          <w:rFonts w:ascii="Times New Roman" w:hAnsi="Times New Roman" w:cs="Times New Roman"/>
          <w:b/>
          <w:sz w:val="24"/>
          <w:szCs w:val="24"/>
        </w:rPr>
        <w:t>privind aprobarea nivelurilor pentru valorile impozabile, impozite</w:t>
      </w:r>
      <w:r w:rsidR="00497129">
        <w:rPr>
          <w:rFonts w:ascii="Times New Roman" w:hAnsi="Times New Roman" w:cs="Times New Roman"/>
          <w:b/>
          <w:sz w:val="24"/>
          <w:szCs w:val="24"/>
        </w:rPr>
        <w:t xml:space="preserve">le şi taxele locale, alte taxe, </w:t>
      </w:r>
      <w:r w:rsidRPr="00497129">
        <w:rPr>
          <w:rFonts w:ascii="Times New Roman" w:hAnsi="Times New Roman" w:cs="Times New Roman"/>
          <w:b/>
          <w:sz w:val="24"/>
          <w:szCs w:val="24"/>
        </w:rPr>
        <w:t xml:space="preserve">taxe speciale şi amenzile </w:t>
      </w:r>
      <w:r w:rsidRPr="00473DF3">
        <w:rPr>
          <w:rFonts w:ascii="Times New Roman" w:hAnsi="Times New Roman" w:cs="Times New Roman"/>
          <w:b/>
          <w:sz w:val="24"/>
          <w:szCs w:val="24"/>
        </w:rPr>
        <w:t>aplicabile în anul 202</w:t>
      </w:r>
      <w:r w:rsidR="00746711">
        <w:rPr>
          <w:rFonts w:ascii="Times New Roman" w:hAnsi="Times New Roman" w:cs="Times New Roman"/>
          <w:b/>
          <w:sz w:val="24"/>
          <w:szCs w:val="24"/>
        </w:rPr>
        <w:t>5</w:t>
      </w:r>
      <w:r w:rsidRPr="00473DF3">
        <w:rPr>
          <w:rFonts w:ascii="Times New Roman" w:hAnsi="Times New Roman" w:cs="Times New Roman"/>
          <w:b/>
          <w:sz w:val="24"/>
          <w:szCs w:val="24"/>
        </w:rPr>
        <w:t>,</w:t>
      </w:r>
      <w:r w:rsidRPr="00497129">
        <w:rPr>
          <w:rFonts w:ascii="Times New Roman" w:hAnsi="Times New Roman" w:cs="Times New Roman"/>
          <w:b/>
          <w:sz w:val="24"/>
          <w:szCs w:val="24"/>
        </w:rPr>
        <w:t xml:space="preserve"> in orasul Simeria</w:t>
      </w:r>
      <w:bookmarkEnd w:id="1"/>
      <w:bookmarkEnd w:id="2"/>
    </w:p>
    <w:p w14:paraId="38F340C3" w14:textId="77777777" w:rsidR="00604830" w:rsidRDefault="00604830" w:rsidP="00D55D26">
      <w:pPr>
        <w:ind w:firstLine="720"/>
        <w:rPr>
          <w:rFonts w:ascii="Times New Roman" w:hAnsi="Times New Roman" w:cs="Times New Roman"/>
          <w:sz w:val="24"/>
          <w:szCs w:val="24"/>
          <w:lang w:bidi="en-US"/>
        </w:rPr>
      </w:pPr>
    </w:p>
    <w:p w14:paraId="232E8201" w14:textId="589CB55B" w:rsidR="00D55D26" w:rsidRPr="00254868" w:rsidRDefault="00D55D26" w:rsidP="00D55D26">
      <w:pPr>
        <w:ind w:firstLine="720"/>
        <w:rPr>
          <w:rFonts w:ascii="Times New Roman" w:hAnsi="Times New Roman" w:cs="Times New Roman"/>
          <w:sz w:val="24"/>
          <w:szCs w:val="24"/>
          <w:lang w:bidi="en-US"/>
        </w:rPr>
      </w:pPr>
      <w:r w:rsidRPr="00254868">
        <w:rPr>
          <w:rFonts w:ascii="Times New Roman" w:hAnsi="Times New Roman" w:cs="Times New Roman"/>
          <w:sz w:val="24"/>
          <w:szCs w:val="24"/>
          <w:lang w:bidi="en-US"/>
        </w:rPr>
        <w:t>Subsemnata Blaga  Julieta  Cati</w:t>
      </w:r>
      <w:r w:rsidRPr="00254868">
        <w:rPr>
          <w:rFonts w:ascii="Times New Roman" w:hAnsi="Times New Roman" w:cs="Times New Roman"/>
          <w:sz w:val="24"/>
          <w:szCs w:val="24"/>
          <w:lang w:val="ro-RO" w:bidi="en-US"/>
        </w:rPr>
        <w:t>ț</w:t>
      </w:r>
      <w:r w:rsidRPr="00254868">
        <w:rPr>
          <w:rFonts w:ascii="Times New Roman" w:hAnsi="Times New Roman" w:cs="Times New Roman"/>
          <w:sz w:val="24"/>
          <w:szCs w:val="24"/>
          <w:lang w:bidi="en-US"/>
        </w:rPr>
        <w:t xml:space="preserve">a, director </w:t>
      </w:r>
      <w:r w:rsidR="00473DF3">
        <w:rPr>
          <w:rFonts w:ascii="Times New Roman" w:hAnsi="Times New Roman" w:cs="Times New Roman"/>
          <w:sz w:val="24"/>
          <w:szCs w:val="24"/>
          <w:lang w:bidi="en-US"/>
        </w:rPr>
        <w:t xml:space="preserve">executiv </w:t>
      </w:r>
      <w:r w:rsidRPr="00254868">
        <w:rPr>
          <w:rFonts w:ascii="Times New Roman" w:hAnsi="Times New Roman" w:cs="Times New Roman"/>
          <w:sz w:val="24"/>
          <w:szCs w:val="24"/>
          <w:lang w:bidi="en-US"/>
        </w:rPr>
        <w:t xml:space="preserve"> în cadrul Primariei orașului Simeria, prin prezenta vă  aduc la cunoștință următoarele:</w:t>
      </w:r>
    </w:p>
    <w:p w14:paraId="4A3E1DBB" w14:textId="4487F750" w:rsidR="00D55D26" w:rsidRPr="00254868" w:rsidRDefault="00254868" w:rsidP="00D06C60">
      <w:pPr>
        <w:spacing w:after="0" w:line="24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t>- A</w:t>
      </w:r>
      <w:r w:rsidR="00BF7249">
        <w:rPr>
          <w:rFonts w:ascii="Times New Roman" w:hAnsi="Times New Roman" w:cs="Times New Roman"/>
          <w:sz w:val="24"/>
          <w:szCs w:val="24"/>
          <w:lang w:bidi="en-US"/>
        </w:rPr>
        <w:t>v</w:t>
      </w:r>
      <w:r w:rsidR="00BF7249">
        <w:rPr>
          <w:rFonts w:ascii="Times New Roman" w:hAnsi="Times New Roman" w:cs="Times New Roman"/>
          <w:sz w:val="24"/>
          <w:szCs w:val="24"/>
          <w:lang w:val="ro-RO" w:bidi="en-US"/>
        </w:rPr>
        <w:t>â</w:t>
      </w:r>
      <w:r w:rsidR="00D55D26" w:rsidRPr="00254868">
        <w:rPr>
          <w:rFonts w:ascii="Times New Roman" w:hAnsi="Times New Roman" w:cs="Times New Roman"/>
          <w:sz w:val="24"/>
          <w:szCs w:val="24"/>
          <w:lang w:bidi="en-US"/>
        </w:rPr>
        <w:t xml:space="preserve">nd în vedere prevederile art.129  </w:t>
      </w:r>
      <w:r w:rsidR="00BF7249">
        <w:rPr>
          <w:rFonts w:ascii="Times New Roman" w:hAnsi="Times New Roman" w:cs="Times New Roman"/>
          <w:sz w:val="24"/>
          <w:szCs w:val="24"/>
          <w:lang w:bidi="en-US"/>
        </w:rPr>
        <w:t xml:space="preserve">alin.2, lit. b, alin.4 lit. c, </w:t>
      </w:r>
      <w:r w:rsidR="00D55D26" w:rsidRPr="00254868">
        <w:rPr>
          <w:rFonts w:ascii="Times New Roman" w:hAnsi="Times New Roman" w:cs="Times New Roman"/>
          <w:sz w:val="24"/>
          <w:szCs w:val="24"/>
          <w:lang w:bidi="en-US"/>
        </w:rPr>
        <w:t>art.139, lic.</w:t>
      </w:r>
      <w:r w:rsidR="00BF7249">
        <w:rPr>
          <w:rFonts w:ascii="Times New Roman" w:hAnsi="Times New Roman" w:cs="Times New Roman"/>
          <w:sz w:val="24"/>
          <w:szCs w:val="24"/>
          <w:lang w:bidi="en-US"/>
        </w:rPr>
        <w:t xml:space="preserve"> </w:t>
      </w:r>
      <w:r w:rsidR="00D55D26" w:rsidRPr="00254868">
        <w:rPr>
          <w:rFonts w:ascii="Times New Roman" w:hAnsi="Times New Roman" w:cs="Times New Roman"/>
          <w:sz w:val="24"/>
          <w:szCs w:val="24"/>
          <w:lang w:bidi="en-US"/>
        </w:rPr>
        <w:t>c, art.196, alin.1 lit. a din O.U.G. 57/2019, privind Codul Administrativ.</w:t>
      </w:r>
    </w:p>
    <w:p w14:paraId="4C075FB5" w14:textId="351C9246" w:rsidR="00D55D26" w:rsidRPr="00254868" w:rsidRDefault="00D55D26" w:rsidP="00D06C60">
      <w:pPr>
        <w:spacing w:after="0" w:line="240" w:lineRule="auto"/>
        <w:ind w:firstLine="720"/>
        <w:jc w:val="both"/>
        <w:rPr>
          <w:rFonts w:ascii="Times New Roman" w:hAnsi="Times New Roman" w:cs="Times New Roman"/>
          <w:sz w:val="24"/>
          <w:szCs w:val="24"/>
          <w:lang w:bidi="en-US"/>
        </w:rPr>
      </w:pPr>
      <w:r w:rsidRPr="00254868">
        <w:rPr>
          <w:rFonts w:ascii="Times New Roman" w:hAnsi="Times New Roman" w:cs="Times New Roman"/>
          <w:sz w:val="24"/>
          <w:szCs w:val="24"/>
          <w:lang w:bidi="en-US"/>
        </w:rPr>
        <w:t xml:space="preserve">- art. 5 alin. (2) </w:t>
      </w:r>
      <w:r w:rsidR="002311A1">
        <w:rPr>
          <w:rFonts w:ascii="Times New Roman" w:hAnsi="Times New Roman" w:cs="Times New Roman"/>
          <w:sz w:val="24"/>
          <w:szCs w:val="24"/>
          <w:lang w:bidi="en-US"/>
        </w:rPr>
        <w:t xml:space="preserve">art.20 </w:t>
      </w:r>
      <w:r w:rsidRPr="00254868">
        <w:rPr>
          <w:rFonts w:ascii="Times New Roman" w:hAnsi="Times New Roman" w:cs="Times New Roman"/>
          <w:sz w:val="24"/>
          <w:szCs w:val="24"/>
          <w:lang w:bidi="en-US"/>
        </w:rPr>
        <w:t>si art.30 din Legea nr. 273/2006 privind finanțele publice locale, cu modificările și completările ulterioare;</w:t>
      </w:r>
    </w:p>
    <w:p w14:paraId="75AD3150" w14:textId="77777777" w:rsidR="002311A1" w:rsidRDefault="00D55D26" w:rsidP="00D06C60">
      <w:pPr>
        <w:spacing w:after="0" w:line="240" w:lineRule="auto"/>
        <w:ind w:firstLine="720"/>
        <w:jc w:val="both"/>
        <w:rPr>
          <w:rFonts w:ascii="Times New Roman" w:hAnsi="Times New Roman" w:cs="Times New Roman"/>
          <w:sz w:val="24"/>
          <w:szCs w:val="24"/>
          <w:lang w:bidi="en-US"/>
        </w:rPr>
      </w:pPr>
      <w:r w:rsidRPr="00254868">
        <w:rPr>
          <w:rFonts w:ascii="Times New Roman" w:hAnsi="Times New Roman" w:cs="Times New Roman"/>
          <w:sz w:val="24"/>
          <w:szCs w:val="24"/>
          <w:lang w:bidi="en-US"/>
        </w:rPr>
        <w:t>-</w:t>
      </w:r>
      <w:r w:rsidR="002311A1">
        <w:rPr>
          <w:rFonts w:ascii="Times New Roman" w:hAnsi="Times New Roman" w:cs="Times New Roman"/>
          <w:sz w:val="24"/>
          <w:szCs w:val="24"/>
          <w:lang w:bidi="en-US"/>
        </w:rPr>
        <w:t xml:space="preserve">art.453-495 din </w:t>
      </w:r>
      <w:r w:rsidRPr="00254868">
        <w:rPr>
          <w:rFonts w:ascii="Times New Roman" w:hAnsi="Times New Roman" w:cs="Times New Roman"/>
          <w:sz w:val="24"/>
          <w:szCs w:val="24"/>
          <w:lang w:bidi="en-US"/>
        </w:rPr>
        <w:t>Leg</w:t>
      </w:r>
      <w:r w:rsidR="002311A1">
        <w:rPr>
          <w:rFonts w:ascii="Times New Roman" w:hAnsi="Times New Roman" w:cs="Times New Roman"/>
          <w:sz w:val="24"/>
          <w:szCs w:val="24"/>
          <w:lang w:bidi="en-US"/>
        </w:rPr>
        <w:t>ea</w:t>
      </w:r>
      <w:r w:rsidRPr="00254868">
        <w:rPr>
          <w:rFonts w:ascii="Times New Roman" w:hAnsi="Times New Roman" w:cs="Times New Roman"/>
          <w:sz w:val="24"/>
          <w:szCs w:val="24"/>
          <w:lang w:bidi="en-US"/>
        </w:rPr>
        <w:t xml:space="preserve"> nr. 227/2015 privind Codul Fiscal, cu modificările și completările ulterioare;</w:t>
      </w:r>
    </w:p>
    <w:p w14:paraId="77634128" w14:textId="68035A03" w:rsidR="002311A1" w:rsidRDefault="00BF7249" w:rsidP="00D06C60">
      <w:pPr>
        <w:spacing w:after="0" w:line="24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H.G. </w:t>
      </w:r>
      <w:r w:rsidR="002311A1">
        <w:rPr>
          <w:rFonts w:ascii="Times New Roman" w:hAnsi="Times New Roman" w:cs="Times New Roman"/>
          <w:sz w:val="24"/>
          <w:szCs w:val="24"/>
          <w:lang w:bidi="en-US"/>
        </w:rPr>
        <w:t>nr.1/2016 pentru aprobarea normelor metodologice de aplicare a Legii nr. 227/2015 privind Codul fiscal, cu modificările și completările ulterioare</w:t>
      </w:r>
    </w:p>
    <w:p w14:paraId="1742B6B3" w14:textId="2F279AF8" w:rsidR="00D55D26" w:rsidRPr="00254868" w:rsidRDefault="00D55D26" w:rsidP="00D06C60">
      <w:pPr>
        <w:spacing w:after="0" w:line="240" w:lineRule="auto"/>
        <w:ind w:firstLine="720"/>
        <w:jc w:val="both"/>
        <w:rPr>
          <w:rFonts w:ascii="Times New Roman" w:hAnsi="Times New Roman" w:cs="Times New Roman"/>
          <w:sz w:val="24"/>
          <w:szCs w:val="24"/>
          <w:lang w:bidi="en-US"/>
        </w:rPr>
      </w:pPr>
      <w:r w:rsidRPr="00254868">
        <w:rPr>
          <w:rFonts w:ascii="Times New Roman" w:hAnsi="Times New Roman" w:cs="Times New Roman"/>
          <w:sz w:val="24"/>
          <w:szCs w:val="24"/>
          <w:lang w:bidi="en-US"/>
        </w:rPr>
        <w:t>-</w:t>
      </w:r>
      <w:r w:rsidR="00BF7249">
        <w:rPr>
          <w:rFonts w:ascii="Times New Roman" w:hAnsi="Times New Roman" w:cs="Times New Roman"/>
          <w:sz w:val="24"/>
          <w:szCs w:val="24"/>
          <w:lang w:bidi="en-US"/>
        </w:rPr>
        <w:t xml:space="preserve"> </w:t>
      </w:r>
      <w:r w:rsidR="002311A1">
        <w:rPr>
          <w:rFonts w:ascii="Times New Roman" w:hAnsi="Times New Roman" w:cs="Times New Roman"/>
          <w:sz w:val="24"/>
          <w:szCs w:val="24"/>
          <w:lang w:bidi="en-US"/>
        </w:rPr>
        <w:t xml:space="preserve">art.266 din </w:t>
      </w:r>
      <w:r w:rsidRPr="00254868">
        <w:rPr>
          <w:rFonts w:ascii="Times New Roman" w:hAnsi="Times New Roman" w:cs="Times New Roman"/>
          <w:sz w:val="24"/>
          <w:szCs w:val="24"/>
          <w:lang w:bidi="en-US"/>
        </w:rPr>
        <w:t>Leg</w:t>
      </w:r>
      <w:r w:rsidR="002311A1">
        <w:rPr>
          <w:rFonts w:ascii="Times New Roman" w:hAnsi="Times New Roman" w:cs="Times New Roman"/>
          <w:sz w:val="24"/>
          <w:szCs w:val="24"/>
          <w:lang w:bidi="en-US"/>
        </w:rPr>
        <w:t>ea nr.</w:t>
      </w:r>
      <w:r w:rsidRPr="00254868">
        <w:rPr>
          <w:rFonts w:ascii="Times New Roman" w:hAnsi="Times New Roman" w:cs="Times New Roman"/>
          <w:sz w:val="24"/>
          <w:szCs w:val="24"/>
          <w:lang w:bidi="en-US"/>
        </w:rPr>
        <w:t>207/2015 privind Codul de Procedură Fiscală, cu modificările și completările  ulterioare;</w:t>
      </w:r>
    </w:p>
    <w:p w14:paraId="27BC50E5" w14:textId="77777777" w:rsidR="00D55D26" w:rsidRPr="00254868" w:rsidRDefault="00D55D26" w:rsidP="00254868">
      <w:pPr>
        <w:spacing w:after="0" w:line="240" w:lineRule="auto"/>
        <w:ind w:firstLine="720"/>
        <w:jc w:val="both"/>
        <w:rPr>
          <w:rFonts w:ascii="Times New Roman" w:hAnsi="Times New Roman" w:cs="Times New Roman"/>
          <w:lang w:bidi="en-US"/>
        </w:rPr>
      </w:pPr>
      <w:r w:rsidRPr="00254868">
        <w:rPr>
          <w:rFonts w:ascii="Times New Roman" w:hAnsi="Times New Roman" w:cs="Times New Roman"/>
          <w:sz w:val="24"/>
          <w:szCs w:val="24"/>
          <w:lang w:bidi="en-US"/>
        </w:rPr>
        <w:t>- art. 484, alin 1-3  din Legea nr. 227/2015 privind Codul Fiscal, cu modificările și completările ulterioare cu privire la stabilirea unor taxe speciale:,, Pentru funcționarea unor servicii locale create în interesul persoanelor fizice și juridice Consiliile Locale pot adopta taxe speciale. Domeniile în care</w:t>
      </w:r>
      <w:r w:rsidRPr="00254868">
        <w:rPr>
          <w:rFonts w:ascii="Times New Roman" w:hAnsi="Times New Roman" w:cs="Times New Roman"/>
          <w:lang w:bidi="en-US"/>
        </w:rPr>
        <w:t xml:space="preserve"> Consiliile Locale pot adopta taxe speciale pentru serviciile locale, precum și cuantumul acestora se stabilesc în conformitate cu prevederile Legii nr.273/2006 privind finanțele publice locale, cu modificările și completările ulterioare.Taxele speciale se încasează numai de la persoanele fizice și juridice care beneficiază de serviciile oferite de instituția sau serviciul public de interes local, potrivit regulamentului de organizare și funcționare al acestora, sau de la cele care sunt obligate, potrivit legii, să efectueze prestații ce intră în sfera de activitate a acestui tip de serviciu.´´;</w:t>
      </w:r>
    </w:p>
    <w:p w14:paraId="62081B69" w14:textId="77777777" w:rsidR="00D55D26" w:rsidRPr="00497129" w:rsidRDefault="00D55D26"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 xml:space="preserve">- art. 486, alin.3 din Legea nr. 227/2015 privind Codul Fiscal, cu modificările și completările ulterioare cu privire la calcularea și plata altor taxe locale: </w:t>
      </w:r>
    </w:p>
    <w:p w14:paraId="6C1067FA" w14:textId="77777777" w:rsidR="00D55D26" w:rsidRPr="00497129" w:rsidRDefault="00D55D26"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 (3) Taxele prevăzute la alin. (1) şi (2) se calculează şi se plătesc în conformitate cu procedurile aprobate de autorităţile deliberative interesate´´.</w:t>
      </w:r>
    </w:p>
    <w:p w14:paraId="4C71E40C" w14:textId="77777777" w:rsidR="00D55D26" w:rsidRPr="00497129" w:rsidRDefault="00D55D26"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 xml:space="preserve">Având </w:t>
      </w:r>
      <w:r w:rsidR="00484D55" w:rsidRPr="00497129">
        <w:rPr>
          <w:rFonts w:ascii="Times New Roman" w:hAnsi="Times New Roman" w:cs="Times New Roman"/>
          <w:sz w:val="24"/>
          <w:szCs w:val="24"/>
          <w:lang w:bidi="en-US"/>
        </w:rPr>
        <w:t>î</w:t>
      </w:r>
      <w:r w:rsidRPr="00497129">
        <w:rPr>
          <w:rFonts w:ascii="Times New Roman" w:hAnsi="Times New Roman" w:cs="Times New Roman"/>
          <w:sz w:val="24"/>
          <w:szCs w:val="24"/>
          <w:lang w:bidi="en-US"/>
        </w:rPr>
        <w:t>n vedere art. 491 ,alin 1</w:t>
      </w:r>
      <w:r w:rsidR="007F6586" w:rsidRPr="00497129">
        <w:rPr>
          <w:rFonts w:ascii="Times New Roman" w:hAnsi="Times New Roman" w:cs="Times New Roman"/>
          <w:sz w:val="24"/>
          <w:szCs w:val="24"/>
          <w:lang w:bidi="en-US"/>
        </w:rPr>
        <w:t>, 1^1</w:t>
      </w:r>
      <w:r w:rsidRPr="00497129">
        <w:rPr>
          <w:rFonts w:ascii="Times New Roman" w:hAnsi="Times New Roman" w:cs="Times New Roman"/>
          <w:sz w:val="24"/>
          <w:szCs w:val="24"/>
          <w:lang w:bidi="en-US"/>
        </w:rPr>
        <w:t xml:space="preserve"> si 2  din Legea nr. 227/2015 privind Codul Fiscal, cu modificările și completările ulterioare care prevăd că:</w:t>
      </w:r>
    </w:p>
    <w:p w14:paraId="7C6FBEAB" w14:textId="77777777" w:rsidR="00D05CDE" w:rsidRDefault="00D05CDE" w:rsidP="00497129">
      <w:pPr>
        <w:spacing w:after="0" w:line="240" w:lineRule="auto"/>
        <w:ind w:firstLine="720"/>
        <w:jc w:val="both"/>
        <w:rPr>
          <w:rFonts w:ascii="Times New Roman" w:hAnsi="Times New Roman" w:cs="Times New Roman"/>
          <w:sz w:val="24"/>
          <w:szCs w:val="24"/>
          <w:lang w:bidi="en-US"/>
        </w:rPr>
      </w:pPr>
      <w:r w:rsidRPr="00473DF3">
        <w:rPr>
          <w:rFonts w:ascii="Times New Roman" w:hAnsi="Times New Roman" w:cs="Times New Roman"/>
          <w:sz w:val="24"/>
          <w:szCs w:val="24"/>
          <w:lang w:bidi="en-US"/>
        </w:rPr>
        <w:t>(1)În cazul oricărui impozit sau oricărei taxe locale, care constă într-o anumită sumă în lei sau care este stabilită pe baza unei anumite sume în lei, sumele respective se indexează anual, până la data de 30 aprilie, de către consiliile locale, ţinând cont de rata inflaţiei pentru anul fiscal anterior, comunicată pe site-urile oficiale ale Ministerului Finanţelor Publice şi Ministerului Dezvoltării Regionale şi Administraţiei Publice.</w:t>
      </w:r>
    </w:p>
    <w:p w14:paraId="787A6165" w14:textId="77777777" w:rsidR="00967E54" w:rsidRDefault="00967E54" w:rsidP="00497129">
      <w:pPr>
        <w:spacing w:after="0" w:line="240" w:lineRule="auto"/>
        <w:ind w:firstLine="720"/>
        <w:jc w:val="both"/>
        <w:rPr>
          <w:rFonts w:ascii="Times New Roman" w:hAnsi="Times New Roman" w:cs="Times New Roman"/>
          <w:sz w:val="24"/>
          <w:szCs w:val="24"/>
          <w:lang w:bidi="en-US"/>
        </w:rPr>
      </w:pPr>
    </w:p>
    <w:p w14:paraId="09F76AC3" w14:textId="77777777" w:rsidR="00967E54" w:rsidRPr="00D05CDE" w:rsidRDefault="00967E54" w:rsidP="00497129">
      <w:pPr>
        <w:spacing w:after="0" w:line="240" w:lineRule="auto"/>
        <w:ind w:firstLine="720"/>
        <w:jc w:val="both"/>
        <w:rPr>
          <w:rFonts w:ascii="Times New Roman" w:hAnsi="Times New Roman" w:cs="Times New Roman"/>
          <w:sz w:val="24"/>
          <w:szCs w:val="24"/>
          <w:lang w:bidi="en-US"/>
        </w:rPr>
      </w:pPr>
    </w:p>
    <w:p w14:paraId="15869EFA" w14:textId="33792910" w:rsidR="00D55D26" w:rsidRPr="00497129" w:rsidRDefault="00D05CDE" w:rsidP="00497129">
      <w:pPr>
        <w:spacing w:after="0" w:line="240" w:lineRule="auto"/>
        <w:ind w:firstLine="720"/>
        <w:jc w:val="both"/>
        <w:rPr>
          <w:rFonts w:ascii="Times New Roman" w:hAnsi="Times New Roman" w:cs="Times New Roman"/>
          <w:sz w:val="24"/>
          <w:szCs w:val="24"/>
          <w:lang w:bidi="en-US"/>
        </w:rPr>
      </w:pPr>
      <w:r w:rsidRPr="00D05CDE">
        <w:rPr>
          <w:rFonts w:ascii="Times New Roman" w:hAnsi="Times New Roman" w:cs="Times New Roman"/>
          <w:sz w:val="24"/>
          <w:szCs w:val="24"/>
          <w:lang w:bidi="en-US"/>
        </w:rPr>
        <w:t>(1^1)Prin excepţie de la prevederile alin. (1), sumele prevăzute în tabelul prevăzut la art. 470 alin. (5) şi (6) se indexează anual în funcţie de rata de schimb a monedei euro în vigoare în prima zi lucrătoare a lunii octombrie a fiecărui an şi publicată în Jurnalul Uniunii Europene şi de nivelurile minime prevăzute în Directiva 1999/62/CE de aplicare la vehiculele grele de marfă pentru utilizarea anumitor infrastructuri. Cursul de schimb a monedei euro şi nivelurile minime, exprimate în euro, prevăzute în Directiva 1999/62/CE de aplicare la vehiculele grele de marfă pentru utilizarea anumitor infrastructuri se comunică pe site-urile oficiale ale Ministerului Finanţelor Publice şi Ministerului Lucrărilor Publice, Dezvoltării şi Administraţiei.</w:t>
      </w:r>
      <w:r w:rsidR="00D55D26" w:rsidRPr="00497129">
        <w:rPr>
          <w:rFonts w:ascii="Times New Roman" w:hAnsi="Times New Roman" w:cs="Times New Roman"/>
          <w:sz w:val="24"/>
          <w:szCs w:val="24"/>
          <w:lang w:bidi="en-US"/>
        </w:rPr>
        <w:t xml:space="preserve"> (2) Sumele indexate conform alin. (1) se aprobă prin hotărâre a consiliului local şi se aplică în anul fiscal următor.’’</w:t>
      </w:r>
    </w:p>
    <w:p w14:paraId="1AE559C6" w14:textId="4A2920E8" w:rsidR="00497129" w:rsidRPr="00D05CDE" w:rsidRDefault="00497129" w:rsidP="00497129">
      <w:pPr>
        <w:spacing w:after="0" w:line="240" w:lineRule="auto"/>
        <w:ind w:firstLine="720"/>
        <w:jc w:val="both"/>
        <w:rPr>
          <w:rFonts w:ascii="Times New Roman" w:hAnsi="Times New Roman" w:cs="Times New Roman"/>
          <w:sz w:val="24"/>
          <w:szCs w:val="24"/>
          <w:lang w:bidi="en-US"/>
        </w:rPr>
      </w:pPr>
      <w:r w:rsidRPr="00D05CDE">
        <w:rPr>
          <w:rFonts w:ascii="Times New Roman" w:hAnsi="Times New Roman" w:cs="Times New Roman"/>
          <w:sz w:val="24"/>
          <w:szCs w:val="24"/>
          <w:lang w:bidi="en-US"/>
        </w:rPr>
        <w:t xml:space="preserve">-HCL nr.143/2019 privind revizuirea zonarii fiscale a teritoriului administrativ  al orasului Simeria.  </w:t>
      </w:r>
    </w:p>
    <w:p w14:paraId="6BB1C4D0" w14:textId="77777777" w:rsidR="00D55D26" w:rsidRPr="00497129" w:rsidRDefault="00D55D26"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-HG nr.123/2002 –Normele Metodologice de   aplicare a Legii nr. 544/2001 privind liberul acces la informațiile de interes public, cu modificările și completările ulterioare;</w:t>
      </w:r>
    </w:p>
    <w:p w14:paraId="1DD84F22" w14:textId="7EA05B96" w:rsidR="00D55D26" w:rsidRPr="00497129" w:rsidRDefault="00D55D26"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-art 7</w:t>
      </w:r>
      <w:r w:rsidR="00D05CDE">
        <w:rPr>
          <w:rFonts w:ascii="Times New Roman" w:hAnsi="Times New Roman" w:cs="Times New Roman"/>
          <w:sz w:val="24"/>
          <w:szCs w:val="24"/>
          <w:lang w:bidi="en-US"/>
        </w:rPr>
        <w:t xml:space="preserve"> </w:t>
      </w:r>
      <w:r w:rsidRPr="00497129">
        <w:rPr>
          <w:rFonts w:ascii="Times New Roman" w:hAnsi="Times New Roman" w:cs="Times New Roman"/>
          <w:sz w:val="24"/>
          <w:szCs w:val="24"/>
          <w:lang w:bidi="en-US"/>
        </w:rPr>
        <w:t>din Legea 52/2003 republicată, privind transparența decizională în administrația publică cu modificările și completările ulterioare;</w:t>
      </w:r>
    </w:p>
    <w:p w14:paraId="26C0DC93" w14:textId="77777777" w:rsidR="00967E54" w:rsidRPr="00967E54" w:rsidRDefault="00967E54" w:rsidP="00967E54">
      <w:pPr>
        <w:spacing w:after="0" w:line="240" w:lineRule="auto"/>
        <w:ind w:firstLine="720"/>
        <w:jc w:val="both"/>
        <w:rPr>
          <w:rFonts w:ascii="Times New Roman" w:hAnsi="Times New Roman" w:cs="Times New Roman"/>
          <w:sz w:val="24"/>
          <w:szCs w:val="24"/>
          <w:lang w:bidi="en-US"/>
        </w:rPr>
      </w:pPr>
      <w:r w:rsidRPr="00967E54">
        <w:rPr>
          <w:rFonts w:ascii="Times New Roman" w:hAnsi="Times New Roman" w:cs="Times New Roman"/>
          <w:sz w:val="24"/>
          <w:szCs w:val="24"/>
          <w:lang w:bidi="en-US"/>
        </w:rPr>
        <w:t>Ținând cont :</w:t>
      </w:r>
    </w:p>
    <w:p w14:paraId="4FDAB856" w14:textId="77777777" w:rsidR="00967E54" w:rsidRPr="00967E54" w:rsidRDefault="00967E54" w:rsidP="00967E54">
      <w:pPr>
        <w:pStyle w:val="ListParagraph"/>
        <w:numPr>
          <w:ilvl w:val="0"/>
          <w:numId w:val="2"/>
        </w:numPr>
        <w:spacing w:after="0" w:line="240" w:lineRule="auto"/>
        <w:jc w:val="both"/>
        <w:rPr>
          <w:rFonts w:ascii="Times New Roman" w:hAnsi="Times New Roman" w:cs="Times New Roman"/>
          <w:sz w:val="24"/>
          <w:szCs w:val="24"/>
          <w:lang w:bidi="en-US"/>
        </w:rPr>
      </w:pPr>
      <w:r w:rsidRPr="00967E54">
        <w:rPr>
          <w:rFonts w:ascii="Times New Roman" w:hAnsi="Times New Roman" w:cs="Times New Roman"/>
          <w:sz w:val="24"/>
          <w:szCs w:val="24"/>
          <w:lang w:bidi="en-US"/>
        </w:rPr>
        <w:t xml:space="preserve">de propunerile unor compartimente din cadrul Primariei orașului Simeria cu privire la </w:t>
      </w:r>
    </w:p>
    <w:p w14:paraId="14DE9948" w14:textId="77777777" w:rsidR="00967E54" w:rsidRPr="00967E54" w:rsidRDefault="00967E54" w:rsidP="00967E54">
      <w:pPr>
        <w:spacing w:after="0" w:line="240" w:lineRule="auto"/>
        <w:jc w:val="both"/>
        <w:rPr>
          <w:rFonts w:ascii="Times New Roman" w:hAnsi="Times New Roman" w:cs="Times New Roman"/>
          <w:sz w:val="24"/>
          <w:szCs w:val="24"/>
          <w:lang w:bidi="en-US"/>
        </w:rPr>
      </w:pPr>
      <w:r w:rsidRPr="00967E54">
        <w:rPr>
          <w:rFonts w:ascii="Times New Roman" w:hAnsi="Times New Roman" w:cs="Times New Roman"/>
          <w:sz w:val="24"/>
          <w:szCs w:val="24"/>
          <w:lang w:bidi="en-US"/>
        </w:rPr>
        <w:t xml:space="preserve">nivelurile impozitelor, taxelor locale și altor taxe speciale pentru anul 2025, </w:t>
      </w:r>
    </w:p>
    <w:p w14:paraId="3AAB110F" w14:textId="77777777" w:rsidR="00967E54" w:rsidRPr="00967E54" w:rsidRDefault="00967E54" w:rsidP="00967E54">
      <w:pPr>
        <w:pStyle w:val="ListParagraph"/>
        <w:numPr>
          <w:ilvl w:val="0"/>
          <w:numId w:val="2"/>
        </w:numPr>
        <w:spacing w:after="0" w:line="240" w:lineRule="auto"/>
        <w:jc w:val="both"/>
        <w:rPr>
          <w:rFonts w:ascii="Times New Roman" w:hAnsi="Times New Roman" w:cs="Times New Roman"/>
          <w:sz w:val="24"/>
          <w:szCs w:val="24"/>
          <w:lang w:bidi="en-US"/>
        </w:rPr>
      </w:pPr>
      <w:r w:rsidRPr="00967E54">
        <w:rPr>
          <w:rFonts w:ascii="Times New Roman" w:hAnsi="Times New Roman" w:cs="Times New Roman"/>
          <w:sz w:val="24"/>
          <w:szCs w:val="24"/>
          <w:lang w:bidi="en-US"/>
        </w:rPr>
        <w:t xml:space="preserve">de contribuțiile și cheltuielile neeligibile a unității administrativ teritoriale pentru </w:t>
      </w:r>
    </w:p>
    <w:p w14:paraId="4FBA453D" w14:textId="77777777" w:rsidR="00967E54" w:rsidRPr="00967E54" w:rsidRDefault="00967E54" w:rsidP="00967E54">
      <w:pPr>
        <w:spacing w:after="0" w:line="240" w:lineRule="auto"/>
        <w:jc w:val="both"/>
        <w:rPr>
          <w:rFonts w:ascii="Times New Roman" w:hAnsi="Times New Roman" w:cs="Times New Roman"/>
          <w:sz w:val="24"/>
          <w:szCs w:val="24"/>
          <w:lang w:bidi="en-US"/>
        </w:rPr>
      </w:pPr>
      <w:r w:rsidRPr="00967E54">
        <w:rPr>
          <w:rFonts w:ascii="Times New Roman" w:hAnsi="Times New Roman" w:cs="Times New Roman"/>
          <w:sz w:val="24"/>
          <w:szCs w:val="24"/>
          <w:lang w:bidi="en-US"/>
        </w:rPr>
        <w:t>proiectele de investiții aflate în curs de derulare  cît și pentru proiectele care se vor implementa în anul 2025,</w:t>
      </w:r>
    </w:p>
    <w:p w14:paraId="44DF9504" w14:textId="77777777" w:rsidR="00055942" w:rsidRDefault="00967E54" w:rsidP="00967E54">
      <w:pPr>
        <w:pStyle w:val="ListParagraph"/>
        <w:numPr>
          <w:ilvl w:val="0"/>
          <w:numId w:val="2"/>
        </w:numPr>
        <w:spacing w:after="0" w:line="240" w:lineRule="auto"/>
        <w:jc w:val="both"/>
        <w:rPr>
          <w:rFonts w:ascii="Times New Roman" w:hAnsi="Times New Roman" w:cs="Times New Roman"/>
          <w:sz w:val="24"/>
          <w:szCs w:val="24"/>
          <w:lang w:bidi="en-US"/>
        </w:rPr>
      </w:pPr>
      <w:r w:rsidRPr="00967E54">
        <w:rPr>
          <w:rFonts w:ascii="Times New Roman" w:hAnsi="Times New Roman" w:cs="Times New Roman"/>
          <w:sz w:val="24"/>
          <w:szCs w:val="24"/>
          <w:lang w:bidi="en-US"/>
        </w:rPr>
        <w:t xml:space="preserve">de </w:t>
      </w:r>
      <w:r w:rsidR="00055942">
        <w:rPr>
          <w:rFonts w:ascii="Times New Roman" w:hAnsi="Times New Roman" w:cs="Times New Roman"/>
          <w:sz w:val="24"/>
          <w:szCs w:val="24"/>
          <w:lang w:bidi="en-US"/>
        </w:rPr>
        <w:t xml:space="preserve">cheltuielile cu </w:t>
      </w:r>
      <w:r w:rsidRPr="00967E54">
        <w:rPr>
          <w:rFonts w:ascii="Times New Roman" w:hAnsi="Times New Roman" w:cs="Times New Roman"/>
          <w:sz w:val="24"/>
          <w:szCs w:val="24"/>
          <w:lang w:bidi="en-US"/>
        </w:rPr>
        <w:t xml:space="preserve">serviciile oferite cetățenilor privind întreținerea spațiilor verzi și a </w:t>
      </w:r>
    </w:p>
    <w:p w14:paraId="50569481" w14:textId="3EEF0A1F" w:rsidR="00967E54" w:rsidRPr="00967E54" w:rsidRDefault="00967E54" w:rsidP="00967E54">
      <w:pPr>
        <w:spacing w:after="0" w:line="240" w:lineRule="auto"/>
        <w:jc w:val="both"/>
        <w:rPr>
          <w:bCs/>
          <w:sz w:val="24"/>
          <w:szCs w:val="24"/>
        </w:rPr>
      </w:pPr>
      <w:r w:rsidRPr="00055942">
        <w:rPr>
          <w:rFonts w:ascii="Times New Roman" w:hAnsi="Times New Roman" w:cs="Times New Roman"/>
          <w:sz w:val="24"/>
          <w:szCs w:val="24"/>
          <w:lang w:bidi="en-US"/>
        </w:rPr>
        <w:t xml:space="preserve">căilor publice, </w:t>
      </w:r>
      <w:r w:rsidRPr="00967E54">
        <w:rPr>
          <w:rFonts w:ascii="Times New Roman" w:hAnsi="Times New Roman" w:cs="Times New Roman"/>
          <w:sz w:val="24"/>
          <w:szCs w:val="24"/>
          <w:lang w:bidi="en-US"/>
        </w:rPr>
        <w:t xml:space="preserve">cheltuieli privind salubrizarea orașului ( maturat, deszapezire ), propunem modificarea cotei </w:t>
      </w:r>
      <w:r w:rsidRPr="00967E54">
        <w:rPr>
          <w:sz w:val="24"/>
          <w:szCs w:val="24"/>
        </w:rPr>
        <w:t xml:space="preserve">prevăzută la art.457 alin.(1) din Legea nr.227/2015 privind Codul fiscal (impozit </w:t>
      </w:r>
      <w:r w:rsidRPr="00967E54">
        <w:rPr>
          <w:sz w:val="24"/>
          <w:szCs w:val="24"/>
          <w:lang w:val="ro-RO"/>
        </w:rPr>
        <w:t>şi taxa</w:t>
      </w:r>
      <w:r w:rsidRPr="00967E54">
        <w:rPr>
          <w:sz w:val="24"/>
          <w:szCs w:val="24"/>
        </w:rPr>
        <w:t xml:space="preserve"> pentru clădirile </w:t>
      </w:r>
      <w:r w:rsidRPr="00967E54">
        <w:rPr>
          <w:bCs/>
          <w:sz w:val="24"/>
          <w:szCs w:val="24"/>
        </w:rPr>
        <w:t>rezidenţiale</w:t>
      </w:r>
      <w:r w:rsidRPr="00967E54">
        <w:rPr>
          <w:sz w:val="24"/>
          <w:szCs w:val="24"/>
        </w:rPr>
        <w:t xml:space="preserve"> şi clădirile - anexă în cazul persoanelor fizice) de la 0,10% la </w:t>
      </w:r>
      <w:r w:rsidRPr="00967E54">
        <w:rPr>
          <w:bCs/>
          <w:sz w:val="24"/>
          <w:szCs w:val="24"/>
        </w:rPr>
        <w:t>0,11 %</w:t>
      </w:r>
      <w:r w:rsidRPr="00967E54">
        <w:rPr>
          <w:sz w:val="24"/>
          <w:szCs w:val="24"/>
        </w:rPr>
        <w:t xml:space="preserve">, cât și modificarea cotei prevăzută la art.458 alin.(1) din Legea nr.227/2015 privind Codul fiscal (impozit </w:t>
      </w:r>
      <w:r w:rsidRPr="00967E54">
        <w:rPr>
          <w:sz w:val="24"/>
          <w:szCs w:val="24"/>
          <w:lang w:val="ro-RO"/>
        </w:rPr>
        <w:t>şi taxa</w:t>
      </w:r>
      <w:r w:rsidRPr="00967E54">
        <w:rPr>
          <w:sz w:val="24"/>
          <w:szCs w:val="24"/>
        </w:rPr>
        <w:t xml:space="preserve"> pentru clădirile </w:t>
      </w:r>
      <w:r w:rsidRPr="00967E54">
        <w:rPr>
          <w:bCs/>
          <w:sz w:val="24"/>
          <w:szCs w:val="24"/>
        </w:rPr>
        <w:t>nerezidenţiale</w:t>
      </w:r>
      <w:r w:rsidRPr="00967E54">
        <w:rPr>
          <w:sz w:val="24"/>
          <w:szCs w:val="24"/>
        </w:rPr>
        <w:t xml:space="preserve"> în cazul persoanelor fizice) de la 0,70% la 0</w:t>
      </w:r>
      <w:r w:rsidRPr="00967E54">
        <w:rPr>
          <w:bCs/>
          <w:sz w:val="24"/>
          <w:szCs w:val="24"/>
        </w:rPr>
        <w:t xml:space="preserve">,71 %. </w:t>
      </w:r>
    </w:p>
    <w:p w14:paraId="248C0835" w14:textId="77777777" w:rsidR="00967E54" w:rsidRPr="001A48EB" w:rsidRDefault="00967E54" w:rsidP="00967E54">
      <w:pPr>
        <w:spacing w:after="0" w:line="240" w:lineRule="auto"/>
        <w:jc w:val="both"/>
        <w:rPr>
          <w:rFonts w:ascii="Times New Roman" w:hAnsi="Times New Roman" w:cs="Times New Roman"/>
          <w:sz w:val="24"/>
          <w:szCs w:val="24"/>
          <w:lang w:bidi="en-US"/>
        </w:rPr>
      </w:pPr>
      <w:r w:rsidRPr="00967E54">
        <w:rPr>
          <w:bCs/>
          <w:sz w:val="24"/>
          <w:szCs w:val="24"/>
        </w:rPr>
        <w:t xml:space="preserve">              C</w:t>
      </w:r>
      <w:r w:rsidRPr="00967E54">
        <w:rPr>
          <w:bCs/>
          <w:sz w:val="24"/>
          <w:szCs w:val="24"/>
          <w:lang w:val="ro-RO"/>
        </w:rPr>
        <w:t xml:space="preserve">onform </w:t>
      </w:r>
      <w:r w:rsidRPr="00967E54">
        <w:rPr>
          <w:rFonts w:ascii="Times New Roman" w:hAnsi="Times New Roman" w:cs="Times New Roman"/>
          <w:sz w:val="24"/>
          <w:szCs w:val="24"/>
          <w:lang w:bidi="en-US"/>
        </w:rPr>
        <w:t xml:space="preserve">HG 1/2016 pentru aprobarea Normelor Metodologice de aplicare a Legii </w:t>
      </w:r>
      <w:r w:rsidRPr="001A48EB">
        <w:rPr>
          <w:rFonts w:ascii="Times New Roman" w:hAnsi="Times New Roman" w:cs="Times New Roman"/>
          <w:sz w:val="24"/>
          <w:szCs w:val="24"/>
          <w:lang w:bidi="en-US"/>
        </w:rPr>
        <w:t xml:space="preserve">nr.227/2015, privind Codul fiscal cu modificările și completările ulterioare și indexarea acestora în conformitate cu prevederile art. 491 alin “(1). În cazul oricărui impozit sau oricărei taxe locale, care constă într-o anumită sumă în lei sau care este stabilită pe baza unei anumite sume în lei, sumele respective se indexează, cu rata inflatiei respectiv </w:t>
      </w:r>
      <w:r w:rsidRPr="001A48EB">
        <w:rPr>
          <w:rFonts w:ascii="Times New Roman" w:hAnsi="Times New Roman" w:cs="Times New Roman"/>
          <w:b/>
          <w:sz w:val="24"/>
          <w:szCs w:val="24"/>
          <w:lang w:bidi="en-US"/>
        </w:rPr>
        <w:t>10,40 %,</w:t>
      </w:r>
      <w:r w:rsidRPr="001A48EB">
        <w:rPr>
          <w:rFonts w:ascii="Times New Roman" w:hAnsi="Times New Roman" w:cs="Times New Roman"/>
          <w:sz w:val="24"/>
          <w:szCs w:val="24"/>
          <w:lang w:bidi="en-US"/>
        </w:rPr>
        <w:t xml:space="preserve"> conform adresei Institutului Național de Statistică publicată pe site-ul Ministerului Dezvoltării Regionale și Administrației Publice și prin urmare propunem indexarea cu </w:t>
      </w:r>
      <w:r w:rsidRPr="001A48EB">
        <w:rPr>
          <w:rFonts w:ascii="Times New Roman" w:hAnsi="Times New Roman" w:cs="Times New Roman"/>
          <w:b/>
          <w:sz w:val="24"/>
          <w:szCs w:val="24"/>
          <w:lang w:bidi="en-US"/>
        </w:rPr>
        <w:t>10,40 %</w:t>
      </w:r>
      <w:r w:rsidRPr="001A48EB">
        <w:rPr>
          <w:rFonts w:ascii="Times New Roman" w:hAnsi="Times New Roman" w:cs="Times New Roman"/>
          <w:sz w:val="24"/>
          <w:szCs w:val="24"/>
          <w:lang w:bidi="en-US"/>
        </w:rPr>
        <w:t xml:space="preserve"> a impozitelor și taxelor locale.</w:t>
      </w:r>
    </w:p>
    <w:p w14:paraId="26DD174F" w14:textId="77777777" w:rsidR="00D55D26" w:rsidRPr="00497129" w:rsidRDefault="00D55D26" w:rsidP="00497129">
      <w:pPr>
        <w:spacing w:after="0" w:line="240" w:lineRule="auto"/>
        <w:ind w:firstLine="720"/>
        <w:jc w:val="both"/>
        <w:rPr>
          <w:rFonts w:ascii="Times New Roman" w:hAnsi="Times New Roman" w:cs="Times New Roman"/>
          <w:sz w:val="24"/>
          <w:szCs w:val="24"/>
          <w:lang w:bidi="en-US"/>
        </w:rPr>
      </w:pPr>
      <w:r w:rsidRPr="00473DF3">
        <w:rPr>
          <w:rFonts w:ascii="Times New Roman" w:hAnsi="Times New Roman" w:cs="Times New Roman"/>
          <w:sz w:val="24"/>
          <w:szCs w:val="24"/>
          <w:lang w:bidi="en-US"/>
        </w:rPr>
        <w:t xml:space="preserve"> Nivelurile impozitelor și taxelor indexate se rotunjesc în minus în sensul că fracțiunile sub 0.5 lei se neglijează, cât și în plus pentru ceea ce depășește 0.5 lei întregindu-se la 1 leu prin </w:t>
      </w:r>
      <w:r w:rsidRPr="00497129">
        <w:rPr>
          <w:rFonts w:ascii="Times New Roman" w:hAnsi="Times New Roman" w:cs="Times New Roman"/>
          <w:sz w:val="24"/>
          <w:szCs w:val="24"/>
          <w:lang w:bidi="en-US"/>
        </w:rPr>
        <w:t xml:space="preserve">adaos, așa cum este prevazut la pct. 11, lit. n) /Titlul IX/ Anexa din H.G. nr. 1/2016 (partea a-II-a) privind Normele metodologice de aplicare a Legii nr. 227/2015, potrivit căruia “rotunjire - operaţiune de stabilire a sumelor datorate bugetelor locale la nivel de leu, fără subdiviziuni, prin reducere când fracţiunile în bani sunt mai mici de 50 de bani şi prin majorare când fracţiunile în bani sunt de 50 de bani sau mai mari. ”        </w:t>
      </w:r>
    </w:p>
    <w:p w14:paraId="0AD3E601" w14:textId="509521E1" w:rsidR="00D55D26" w:rsidRPr="00473DF3" w:rsidRDefault="00497129" w:rsidP="00497129">
      <w:pPr>
        <w:spacing w:after="0" w:line="240" w:lineRule="auto"/>
        <w:ind w:firstLine="720"/>
        <w:jc w:val="both"/>
        <w:rPr>
          <w:rFonts w:ascii="Times New Roman" w:hAnsi="Times New Roman" w:cs="Times New Roman"/>
          <w:sz w:val="24"/>
          <w:szCs w:val="24"/>
          <w:lang w:bidi="en-US"/>
        </w:rPr>
      </w:pPr>
      <w:r w:rsidRPr="00473DF3">
        <w:rPr>
          <w:rFonts w:ascii="Times New Roman" w:hAnsi="Times New Roman" w:cs="Times New Roman"/>
          <w:sz w:val="24"/>
          <w:szCs w:val="24"/>
          <w:lang w:bidi="en-US"/>
        </w:rPr>
        <w:t xml:space="preserve">   </w:t>
      </w:r>
      <w:r w:rsidR="00D55D26" w:rsidRPr="00473DF3">
        <w:rPr>
          <w:rFonts w:ascii="Times New Roman" w:hAnsi="Times New Roman" w:cs="Times New Roman"/>
          <w:sz w:val="24"/>
          <w:szCs w:val="24"/>
          <w:lang w:bidi="en-US"/>
        </w:rPr>
        <w:t>Proiectul de hotărâre privind aprobarea nivelurilor pentru valorile impozabile, impozitele şi taxele locale, alte taxe, taxe speciale şi amenzile aplicabile în anul 202</w:t>
      </w:r>
      <w:r w:rsidR="00746711">
        <w:rPr>
          <w:rFonts w:ascii="Times New Roman" w:hAnsi="Times New Roman" w:cs="Times New Roman"/>
          <w:sz w:val="24"/>
          <w:szCs w:val="24"/>
          <w:lang w:bidi="en-US"/>
        </w:rPr>
        <w:t>5</w:t>
      </w:r>
      <w:r w:rsidR="00D55D26" w:rsidRPr="00473DF3">
        <w:rPr>
          <w:rFonts w:ascii="Times New Roman" w:hAnsi="Times New Roman" w:cs="Times New Roman"/>
          <w:sz w:val="24"/>
          <w:szCs w:val="24"/>
          <w:lang w:bidi="en-US"/>
        </w:rPr>
        <w:t xml:space="preserve">, în orașul Simeria, precum și procedurile de încasare ale altor taxe locale </w:t>
      </w:r>
      <w:r w:rsidR="00D05CDE" w:rsidRPr="00473DF3">
        <w:rPr>
          <w:rFonts w:ascii="Times New Roman" w:hAnsi="Times New Roman" w:cs="Times New Roman"/>
          <w:sz w:val="24"/>
          <w:szCs w:val="24"/>
          <w:lang w:val="ro-RO" w:bidi="en-US"/>
        </w:rPr>
        <w:t>și</w:t>
      </w:r>
      <w:r w:rsidR="00D05CDE" w:rsidRPr="00473DF3">
        <w:rPr>
          <w:rFonts w:ascii="Times New Roman" w:hAnsi="Times New Roman" w:cs="Times New Roman"/>
          <w:sz w:val="24"/>
          <w:szCs w:val="24"/>
          <w:lang w:bidi="en-US"/>
        </w:rPr>
        <w:t xml:space="preserve"> a taxelor speciale </w:t>
      </w:r>
      <w:r w:rsidR="00D55D26" w:rsidRPr="00473DF3">
        <w:rPr>
          <w:rFonts w:ascii="Times New Roman" w:hAnsi="Times New Roman" w:cs="Times New Roman"/>
          <w:sz w:val="24"/>
          <w:szCs w:val="24"/>
          <w:lang w:bidi="en-US"/>
        </w:rPr>
        <w:t xml:space="preserve">pe anul </w:t>
      </w:r>
      <w:r w:rsidRPr="00473DF3">
        <w:rPr>
          <w:rFonts w:ascii="Times New Roman" w:hAnsi="Times New Roman" w:cs="Times New Roman"/>
          <w:sz w:val="24"/>
          <w:szCs w:val="24"/>
          <w:lang w:bidi="en-US"/>
        </w:rPr>
        <w:t>202</w:t>
      </w:r>
      <w:r w:rsidR="00746711">
        <w:rPr>
          <w:rFonts w:ascii="Times New Roman" w:hAnsi="Times New Roman" w:cs="Times New Roman"/>
          <w:sz w:val="24"/>
          <w:szCs w:val="24"/>
          <w:lang w:bidi="en-US"/>
        </w:rPr>
        <w:t>5</w:t>
      </w:r>
      <w:r w:rsidR="00D55D26" w:rsidRPr="00473DF3">
        <w:rPr>
          <w:rFonts w:ascii="Times New Roman" w:hAnsi="Times New Roman" w:cs="Times New Roman"/>
          <w:sz w:val="24"/>
          <w:szCs w:val="24"/>
          <w:lang w:bidi="en-US"/>
        </w:rPr>
        <w:t>.</w:t>
      </w:r>
    </w:p>
    <w:p w14:paraId="7E2B5F98" w14:textId="644F1B2F" w:rsidR="00D55D26" w:rsidRDefault="00497129" w:rsidP="00497129">
      <w:pPr>
        <w:spacing w:after="0" w:line="240" w:lineRule="auto"/>
        <w:ind w:firstLine="720"/>
        <w:jc w:val="both"/>
        <w:rPr>
          <w:rFonts w:ascii="Times New Roman" w:hAnsi="Times New Roman" w:cs="Times New Roman"/>
          <w:sz w:val="24"/>
          <w:szCs w:val="24"/>
          <w:lang w:bidi="en-US"/>
        </w:rPr>
      </w:pPr>
      <w:r w:rsidRPr="00473DF3">
        <w:rPr>
          <w:rFonts w:ascii="Times New Roman" w:hAnsi="Times New Roman" w:cs="Times New Roman"/>
          <w:sz w:val="24"/>
          <w:szCs w:val="24"/>
          <w:lang w:bidi="en-US"/>
        </w:rPr>
        <w:t xml:space="preserve">     </w:t>
      </w:r>
      <w:r w:rsidR="00D55D26" w:rsidRPr="00473DF3">
        <w:rPr>
          <w:rFonts w:ascii="Times New Roman" w:hAnsi="Times New Roman" w:cs="Times New Roman"/>
          <w:sz w:val="24"/>
          <w:szCs w:val="24"/>
          <w:lang w:bidi="en-US"/>
        </w:rPr>
        <w:t>Menționez că  impozitele și taxele locale stabilite se vor percepe începâ</w:t>
      </w:r>
      <w:r w:rsidR="00254868" w:rsidRPr="00473DF3">
        <w:rPr>
          <w:rFonts w:ascii="Times New Roman" w:hAnsi="Times New Roman" w:cs="Times New Roman"/>
          <w:sz w:val="24"/>
          <w:szCs w:val="24"/>
          <w:lang w:bidi="en-US"/>
        </w:rPr>
        <w:t>nd cu data de  1 ianuarie 202</w:t>
      </w:r>
      <w:r w:rsidR="00746711">
        <w:rPr>
          <w:rFonts w:ascii="Times New Roman" w:hAnsi="Times New Roman" w:cs="Times New Roman"/>
          <w:sz w:val="24"/>
          <w:szCs w:val="24"/>
          <w:lang w:bidi="en-US"/>
        </w:rPr>
        <w:t>5</w:t>
      </w:r>
      <w:r w:rsidR="00D55D26" w:rsidRPr="00473DF3">
        <w:rPr>
          <w:rFonts w:ascii="Times New Roman" w:hAnsi="Times New Roman" w:cs="Times New Roman"/>
          <w:sz w:val="24"/>
          <w:szCs w:val="24"/>
          <w:lang w:bidi="en-US"/>
        </w:rPr>
        <w:t>.</w:t>
      </w:r>
    </w:p>
    <w:p w14:paraId="73C7731C" w14:textId="77777777" w:rsidR="00967E54" w:rsidRDefault="00967E54" w:rsidP="00497129">
      <w:pPr>
        <w:spacing w:after="0" w:line="240" w:lineRule="auto"/>
        <w:ind w:firstLine="720"/>
        <w:jc w:val="both"/>
        <w:rPr>
          <w:rFonts w:ascii="Times New Roman" w:hAnsi="Times New Roman" w:cs="Times New Roman"/>
          <w:sz w:val="24"/>
          <w:szCs w:val="24"/>
          <w:lang w:bidi="en-US"/>
        </w:rPr>
      </w:pPr>
    </w:p>
    <w:p w14:paraId="4597E2D2" w14:textId="77777777" w:rsidR="00967E54" w:rsidRDefault="00967E54" w:rsidP="00497129">
      <w:pPr>
        <w:spacing w:after="0" w:line="240" w:lineRule="auto"/>
        <w:ind w:firstLine="720"/>
        <w:jc w:val="both"/>
        <w:rPr>
          <w:rFonts w:ascii="Times New Roman" w:hAnsi="Times New Roman" w:cs="Times New Roman"/>
          <w:sz w:val="24"/>
          <w:szCs w:val="24"/>
          <w:lang w:bidi="en-US"/>
        </w:rPr>
      </w:pPr>
    </w:p>
    <w:p w14:paraId="6EE57079" w14:textId="77777777" w:rsidR="00967E54" w:rsidRDefault="00967E54" w:rsidP="00497129">
      <w:pPr>
        <w:spacing w:after="0" w:line="240" w:lineRule="auto"/>
        <w:ind w:firstLine="720"/>
        <w:jc w:val="both"/>
        <w:rPr>
          <w:rFonts w:ascii="Times New Roman" w:hAnsi="Times New Roman" w:cs="Times New Roman"/>
          <w:sz w:val="24"/>
          <w:szCs w:val="24"/>
          <w:lang w:bidi="en-US"/>
        </w:rPr>
      </w:pPr>
    </w:p>
    <w:p w14:paraId="7318B828" w14:textId="77777777" w:rsidR="00967E54" w:rsidRDefault="00967E54" w:rsidP="00497129">
      <w:pPr>
        <w:spacing w:after="0" w:line="240" w:lineRule="auto"/>
        <w:ind w:firstLine="720"/>
        <w:jc w:val="both"/>
        <w:rPr>
          <w:rFonts w:ascii="Times New Roman" w:hAnsi="Times New Roman" w:cs="Times New Roman"/>
          <w:sz w:val="24"/>
          <w:szCs w:val="24"/>
          <w:lang w:bidi="en-US"/>
        </w:rPr>
      </w:pPr>
    </w:p>
    <w:p w14:paraId="165DCD72" w14:textId="77777777" w:rsidR="00967E54" w:rsidRPr="00473DF3" w:rsidRDefault="00967E54" w:rsidP="00497129">
      <w:pPr>
        <w:spacing w:after="0" w:line="240" w:lineRule="auto"/>
        <w:ind w:firstLine="720"/>
        <w:jc w:val="both"/>
        <w:rPr>
          <w:rFonts w:ascii="Times New Roman" w:hAnsi="Times New Roman" w:cs="Times New Roman"/>
          <w:sz w:val="24"/>
          <w:szCs w:val="24"/>
          <w:lang w:bidi="en-US"/>
        </w:rPr>
      </w:pPr>
    </w:p>
    <w:p w14:paraId="60FF4300" w14:textId="77777777" w:rsidR="00D55D26" w:rsidRPr="00497129" w:rsidRDefault="00497129" w:rsidP="00497129">
      <w:pPr>
        <w:spacing w:after="0" w:line="24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00D55D26" w:rsidRPr="00497129">
        <w:rPr>
          <w:rFonts w:ascii="Times New Roman" w:hAnsi="Times New Roman" w:cs="Times New Roman"/>
          <w:sz w:val="24"/>
          <w:szCs w:val="24"/>
          <w:lang w:bidi="en-US"/>
        </w:rPr>
        <w:t>La data elaborării prezentului raport, s-au respectat prevederile legale în vigoare, precum și cu privire la scutirile și facilitățile fiscale în materie de impozite și taxe locale;</w:t>
      </w:r>
    </w:p>
    <w:p w14:paraId="3BBA4FB6" w14:textId="58472961" w:rsidR="00D55D26" w:rsidRPr="00473DF3" w:rsidRDefault="00D55D26" w:rsidP="00497129">
      <w:pPr>
        <w:spacing w:after="0" w:line="240" w:lineRule="auto"/>
        <w:ind w:firstLine="720"/>
        <w:jc w:val="both"/>
        <w:rPr>
          <w:rFonts w:ascii="Times New Roman" w:hAnsi="Times New Roman" w:cs="Times New Roman"/>
          <w:sz w:val="24"/>
          <w:szCs w:val="24"/>
          <w:lang w:bidi="en-US"/>
        </w:rPr>
      </w:pPr>
      <w:r w:rsidRPr="00473DF3">
        <w:rPr>
          <w:rFonts w:ascii="Times New Roman" w:hAnsi="Times New Roman" w:cs="Times New Roman"/>
          <w:sz w:val="24"/>
          <w:szCs w:val="24"/>
          <w:lang w:bidi="en-US"/>
        </w:rPr>
        <w:t>Aceste cuantumuri ale impozitelor și taxelor locale, au fost propuse în urma analizării veniturilor încasate în cursul anului 202</w:t>
      </w:r>
      <w:r w:rsidR="00746711">
        <w:rPr>
          <w:rFonts w:ascii="Times New Roman" w:hAnsi="Times New Roman" w:cs="Times New Roman"/>
          <w:sz w:val="24"/>
          <w:szCs w:val="24"/>
          <w:lang w:bidi="en-US"/>
        </w:rPr>
        <w:t>4</w:t>
      </w:r>
      <w:r w:rsidRPr="00473DF3">
        <w:rPr>
          <w:rFonts w:ascii="Times New Roman" w:hAnsi="Times New Roman" w:cs="Times New Roman"/>
          <w:sz w:val="24"/>
          <w:szCs w:val="24"/>
          <w:lang w:bidi="en-US"/>
        </w:rPr>
        <w:t>.</w:t>
      </w:r>
    </w:p>
    <w:p w14:paraId="7590C47E" w14:textId="1E7B4B8B" w:rsidR="00D55D26" w:rsidRPr="00473DF3" w:rsidRDefault="00BF7249" w:rsidP="00D06C60">
      <w:pPr>
        <w:spacing w:after="0" w:line="24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00D55D26" w:rsidRPr="00473DF3">
        <w:rPr>
          <w:rFonts w:ascii="Times New Roman" w:hAnsi="Times New Roman" w:cs="Times New Roman"/>
          <w:sz w:val="24"/>
          <w:szCs w:val="24"/>
          <w:lang w:bidi="en-US"/>
        </w:rPr>
        <w:t>Impozitele si taxele locale propuse prin prezentul raport sunt datorate de persoanele fizice și juridice, prevazute in Titlul IX, din  Legea  nr. 227/2015, Codul Fiscal, cu modificările și completările ulterioare,  în calitatea lor de contribuabili în limitele și condițiile legii.</w:t>
      </w:r>
    </w:p>
    <w:p w14:paraId="263A2B20" w14:textId="7B0DCA7D" w:rsidR="00D55D26" w:rsidRDefault="00497129" w:rsidP="00BF7249">
      <w:pPr>
        <w:spacing w:after="0" w:line="240" w:lineRule="auto"/>
        <w:ind w:firstLine="720"/>
        <w:jc w:val="both"/>
        <w:rPr>
          <w:rFonts w:ascii="Times New Roman" w:hAnsi="Times New Roman" w:cs="Times New Roman"/>
          <w:sz w:val="24"/>
          <w:szCs w:val="24"/>
          <w:lang w:bidi="en-US"/>
        </w:rPr>
      </w:pPr>
      <w:r w:rsidRPr="00473DF3">
        <w:rPr>
          <w:rFonts w:ascii="Times New Roman" w:hAnsi="Times New Roman" w:cs="Times New Roman"/>
          <w:sz w:val="24"/>
          <w:szCs w:val="24"/>
          <w:lang w:bidi="en-US"/>
        </w:rPr>
        <w:t xml:space="preserve">      </w:t>
      </w:r>
      <w:r w:rsidR="00D55D26" w:rsidRPr="00473DF3">
        <w:rPr>
          <w:rFonts w:ascii="Times New Roman" w:hAnsi="Times New Roman" w:cs="Times New Roman"/>
          <w:sz w:val="24"/>
          <w:szCs w:val="24"/>
          <w:lang w:bidi="en-US"/>
        </w:rPr>
        <w:t xml:space="preserve"> În consecință, consider oportună și legală  inițierea proiectului de hotărâre privind aprobarea nivelurilor pentru valorile impozabile,</w:t>
      </w:r>
      <w:r w:rsidR="00746711">
        <w:rPr>
          <w:rFonts w:ascii="Times New Roman" w:hAnsi="Times New Roman" w:cs="Times New Roman"/>
          <w:sz w:val="24"/>
          <w:szCs w:val="24"/>
          <w:lang w:bidi="en-US"/>
        </w:rPr>
        <w:t xml:space="preserve"> </w:t>
      </w:r>
      <w:r w:rsidR="00D55D26" w:rsidRPr="00473DF3">
        <w:rPr>
          <w:rFonts w:ascii="Times New Roman" w:hAnsi="Times New Roman" w:cs="Times New Roman"/>
          <w:sz w:val="24"/>
          <w:szCs w:val="24"/>
          <w:lang w:bidi="en-US"/>
        </w:rPr>
        <w:t>impozitele şi taxele locale, alte taxe, taxe speciale şi amenzile aplicabile în anul 202</w:t>
      </w:r>
      <w:r w:rsidR="00746711">
        <w:rPr>
          <w:rFonts w:ascii="Times New Roman" w:hAnsi="Times New Roman" w:cs="Times New Roman"/>
          <w:sz w:val="24"/>
          <w:szCs w:val="24"/>
          <w:lang w:bidi="en-US"/>
        </w:rPr>
        <w:t>5</w:t>
      </w:r>
      <w:r w:rsidR="00D55D26" w:rsidRPr="00473DF3">
        <w:rPr>
          <w:rFonts w:ascii="Times New Roman" w:hAnsi="Times New Roman" w:cs="Times New Roman"/>
          <w:sz w:val="24"/>
          <w:szCs w:val="24"/>
          <w:lang w:bidi="en-US"/>
        </w:rPr>
        <w:t>, în orașul Simeria, în forma prezentată.</w:t>
      </w:r>
    </w:p>
    <w:p w14:paraId="5B1E2A0D" w14:textId="77777777" w:rsidR="00BF7249" w:rsidRDefault="00BF7249" w:rsidP="00BF7249">
      <w:pPr>
        <w:spacing w:after="0" w:line="240" w:lineRule="auto"/>
        <w:ind w:firstLine="720"/>
        <w:jc w:val="both"/>
        <w:rPr>
          <w:rFonts w:ascii="Times New Roman" w:hAnsi="Times New Roman" w:cs="Times New Roman"/>
          <w:sz w:val="24"/>
          <w:szCs w:val="24"/>
          <w:lang w:bidi="en-US"/>
        </w:rPr>
      </w:pPr>
    </w:p>
    <w:p w14:paraId="279F4C15" w14:textId="77777777" w:rsidR="00967E54" w:rsidRDefault="00967E54" w:rsidP="00BF7249">
      <w:pPr>
        <w:spacing w:after="0" w:line="240" w:lineRule="auto"/>
        <w:ind w:firstLine="720"/>
        <w:jc w:val="both"/>
        <w:rPr>
          <w:rFonts w:ascii="Times New Roman" w:hAnsi="Times New Roman" w:cs="Times New Roman"/>
          <w:sz w:val="24"/>
          <w:szCs w:val="24"/>
          <w:lang w:bidi="en-US"/>
        </w:rPr>
      </w:pPr>
    </w:p>
    <w:p w14:paraId="253687EA" w14:textId="77777777" w:rsidR="00967E54" w:rsidRPr="00BF7249" w:rsidRDefault="00967E54" w:rsidP="00BF7249">
      <w:pPr>
        <w:spacing w:after="0" w:line="240" w:lineRule="auto"/>
        <w:ind w:firstLine="720"/>
        <w:jc w:val="both"/>
        <w:rPr>
          <w:rFonts w:ascii="Times New Roman" w:hAnsi="Times New Roman" w:cs="Times New Roman"/>
          <w:sz w:val="24"/>
          <w:szCs w:val="24"/>
          <w:lang w:bidi="en-US"/>
        </w:rPr>
      </w:pPr>
    </w:p>
    <w:p w14:paraId="20952765" w14:textId="77777777" w:rsidR="00484D55" w:rsidRPr="00967E54" w:rsidRDefault="00484D55" w:rsidP="00473DF3">
      <w:pPr>
        <w:spacing w:after="0"/>
        <w:jc w:val="center"/>
        <w:rPr>
          <w:rFonts w:ascii="Times New Roman" w:hAnsi="Times New Roman" w:cs="Times New Roman"/>
          <w:b/>
          <w:bCs/>
          <w:sz w:val="24"/>
          <w:szCs w:val="24"/>
          <w:lang w:bidi="en-US"/>
        </w:rPr>
      </w:pPr>
      <w:r w:rsidRPr="00967E54">
        <w:rPr>
          <w:rFonts w:ascii="Times New Roman" w:hAnsi="Times New Roman" w:cs="Times New Roman"/>
          <w:b/>
          <w:bCs/>
          <w:sz w:val="24"/>
          <w:szCs w:val="24"/>
          <w:lang w:bidi="en-US"/>
        </w:rPr>
        <w:t>Î</w:t>
      </w:r>
      <w:r w:rsidR="00D55D26" w:rsidRPr="00967E54">
        <w:rPr>
          <w:rFonts w:ascii="Times New Roman" w:hAnsi="Times New Roman" w:cs="Times New Roman"/>
          <w:b/>
          <w:bCs/>
          <w:sz w:val="24"/>
          <w:szCs w:val="24"/>
          <w:lang w:bidi="en-US"/>
        </w:rPr>
        <w:t>NTOCMIT,</w:t>
      </w:r>
    </w:p>
    <w:p w14:paraId="15150D15" w14:textId="77777777" w:rsidR="00D55D26" w:rsidRPr="00967E54" w:rsidRDefault="00D55D26" w:rsidP="00473DF3">
      <w:pPr>
        <w:spacing w:after="0"/>
        <w:jc w:val="center"/>
        <w:rPr>
          <w:rFonts w:ascii="Times New Roman" w:hAnsi="Times New Roman" w:cs="Times New Roman"/>
          <w:b/>
          <w:bCs/>
          <w:sz w:val="24"/>
          <w:szCs w:val="24"/>
          <w:lang w:bidi="en-US"/>
        </w:rPr>
      </w:pPr>
      <w:r w:rsidRPr="00967E54">
        <w:rPr>
          <w:rFonts w:ascii="Times New Roman" w:hAnsi="Times New Roman" w:cs="Times New Roman"/>
          <w:b/>
          <w:bCs/>
          <w:sz w:val="24"/>
          <w:szCs w:val="24"/>
          <w:lang w:bidi="en-US"/>
        </w:rPr>
        <w:t>DIRECTOR EXECUTIV,</w:t>
      </w:r>
    </w:p>
    <w:p w14:paraId="63A3ABBA" w14:textId="77777777" w:rsidR="00841A68" w:rsidRPr="00967E54" w:rsidRDefault="00D55D26" w:rsidP="00473DF3">
      <w:pPr>
        <w:spacing w:after="0"/>
        <w:jc w:val="center"/>
        <w:rPr>
          <w:rFonts w:ascii="Times New Roman" w:hAnsi="Times New Roman" w:cs="Times New Roman"/>
          <w:b/>
          <w:bCs/>
          <w:sz w:val="24"/>
          <w:szCs w:val="24"/>
          <w:lang w:bidi="en-US"/>
        </w:rPr>
      </w:pPr>
      <w:r w:rsidRPr="00967E54">
        <w:rPr>
          <w:rFonts w:ascii="Times New Roman" w:hAnsi="Times New Roman" w:cs="Times New Roman"/>
          <w:b/>
          <w:bCs/>
          <w:sz w:val="24"/>
          <w:szCs w:val="24"/>
          <w:lang w:bidi="en-US"/>
        </w:rPr>
        <w:t>BLAGA JULIETA CATI</w:t>
      </w:r>
      <w:r w:rsidR="00484D55" w:rsidRPr="00967E54">
        <w:rPr>
          <w:rFonts w:ascii="Times New Roman" w:hAnsi="Times New Roman" w:cs="Times New Roman"/>
          <w:b/>
          <w:bCs/>
          <w:sz w:val="24"/>
          <w:szCs w:val="24"/>
          <w:lang w:bidi="en-US"/>
        </w:rPr>
        <w:t>Ț</w:t>
      </w:r>
      <w:r w:rsidR="00497129" w:rsidRPr="00967E54">
        <w:rPr>
          <w:rFonts w:ascii="Times New Roman" w:hAnsi="Times New Roman" w:cs="Times New Roman"/>
          <w:b/>
          <w:bCs/>
          <w:sz w:val="24"/>
          <w:szCs w:val="24"/>
          <w:lang w:bidi="en-US"/>
        </w:rPr>
        <w:t>A</w:t>
      </w:r>
    </w:p>
    <w:sectPr w:rsidR="00841A68" w:rsidRPr="00967E54" w:rsidSect="00BF7249">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16FC8"/>
    <w:multiLevelType w:val="hybridMultilevel"/>
    <w:tmpl w:val="77CC6A9A"/>
    <w:lvl w:ilvl="0" w:tplc="8C868316">
      <w:numFmt w:val="bullet"/>
      <w:lvlText w:val="-"/>
      <w:lvlJc w:val="left"/>
      <w:pPr>
        <w:ind w:left="1080" w:hanging="360"/>
      </w:pPr>
      <w:rPr>
        <w:rFonts w:ascii="Times New Roman" w:eastAsiaTheme="minorHAnsi"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90918F6"/>
    <w:multiLevelType w:val="hybridMultilevel"/>
    <w:tmpl w:val="50C027C2"/>
    <w:lvl w:ilvl="0" w:tplc="83C6ABC0">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02"/>
    <w:rsid w:val="00027757"/>
    <w:rsid w:val="00055942"/>
    <w:rsid w:val="00072B92"/>
    <w:rsid w:val="002311A1"/>
    <w:rsid w:val="00254868"/>
    <w:rsid w:val="002D68F9"/>
    <w:rsid w:val="00334346"/>
    <w:rsid w:val="00473DF3"/>
    <w:rsid w:val="00484D55"/>
    <w:rsid w:val="00497129"/>
    <w:rsid w:val="0052731C"/>
    <w:rsid w:val="00604830"/>
    <w:rsid w:val="00746711"/>
    <w:rsid w:val="007F6586"/>
    <w:rsid w:val="0081485B"/>
    <w:rsid w:val="00841A68"/>
    <w:rsid w:val="00967E54"/>
    <w:rsid w:val="009B4E5F"/>
    <w:rsid w:val="00A22044"/>
    <w:rsid w:val="00AA504B"/>
    <w:rsid w:val="00AE673F"/>
    <w:rsid w:val="00BF7249"/>
    <w:rsid w:val="00CF7D02"/>
    <w:rsid w:val="00D05CDE"/>
    <w:rsid w:val="00D06C60"/>
    <w:rsid w:val="00D55D26"/>
    <w:rsid w:val="00D5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68"/>
    <w:pPr>
      <w:ind w:left="720"/>
      <w:contextualSpacing/>
    </w:pPr>
  </w:style>
  <w:style w:type="paragraph" w:styleId="BalloonText">
    <w:name w:val="Balloon Text"/>
    <w:basedOn w:val="Normal"/>
    <w:link w:val="BalloonTextChar"/>
    <w:uiPriority w:val="99"/>
    <w:semiHidden/>
    <w:unhideWhenUsed/>
    <w:rsid w:val="00AA5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68"/>
    <w:pPr>
      <w:ind w:left="720"/>
      <w:contextualSpacing/>
    </w:pPr>
  </w:style>
  <w:style w:type="paragraph" w:styleId="BalloonText">
    <w:name w:val="Balloon Text"/>
    <w:basedOn w:val="Normal"/>
    <w:link w:val="BalloonTextChar"/>
    <w:uiPriority w:val="99"/>
    <w:semiHidden/>
    <w:unhideWhenUsed/>
    <w:rsid w:val="00AA5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7BDF7A2399D4F81F6509671E4C0FE" ma:contentTypeVersion="0" ma:contentTypeDescription="Creați un document nou." ma:contentTypeScope="" ma:versionID="cd0871c1e1b3dcb0f90f4ec311aa0b00">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2E514-87A7-459C-AC3A-BA6D5C374A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ABDB24-EDE8-470B-8EF9-FFB4B5BC658A}">
  <ds:schemaRefs>
    <ds:schemaRef ds:uri="http://schemas.microsoft.com/sharepoint/v3/contenttype/forms"/>
  </ds:schemaRefs>
</ds:datastoreItem>
</file>

<file path=customXml/itemProps3.xml><?xml version="1.0" encoding="utf-8"?>
<ds:datastoreItem xmlns:ds="http://schemas.openxmlformats.org/officeDocument/2006/customXml" ds:itemID="{8B8886B3-B935-4F2D-97D9-218F841C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2024-11-13T12:21:00Z</cp:lastPrinted>
  <dcterms:created xsi:type="dcterms:W3CDTF">2024-11-13T14:14:00Z</dcterms:created>
  <dcterms:modified xsi:type="dcterms:W3CDTF">2024-11-13T14:14:00Z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0x01010010F7BDF7A2399D4F81F6509671E4C0FE</vt:lpwstr>
  </property>
</Properties>
</file>