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CA07" w14:textId="77777777" w:rsidR="002518E1" w:rsidRDefault="002518E1" w:rsidP="00B928B1">
      <w:pPr>
        <w:spacing w:after="0" w:line="240" w:lineRule="auto"/>
        <w:ind w:right="-513"/>
        <w:jc w:val="center"/>
        <w:outlineLvl w:val="0"/>
        <w:rPr>
          <w:rFonts w:ascii="Arial" w:hAnsi="Arial" w:cs="Arial"/>
          <w:b/>
          <w:color w:val="222222"/>
          <w:sz w:val="24"/>
          <w:szCs w:val="24"/>
        </w:rPr>
      </w:pPr>
      <w:bookmarkStart w:id="0" w:name="_Toc475518428"/>
      <w:bookmarkStart w:id="1" w:name="_Toc475519921"/>
    </w:p>
    <w:p w14:paraId="1BDC5D97" w14:textId="1FE9B372" w:rsidR="002518E1" w:rsidRPr="003C2774" w:rsidRDefault="002518E1" w:rsidP="002518E1">
      <w:pPr>
        <w:rPr>
          <w:rFonts w:ascii="Arial" w:hAnsi="Arial" w:cs="Arial"/>
          <w:b/>
          <w:sz w:val="24"/>
          <w:szCs w:val="24"/>
        </w:rPr>
      </w:pPr>
      <w:r>
        <w:rPr>
          <w:noProof/>
          <w:lang w:eastAsia="ro-RO"/>
        </w:rPr>
        <w:drawing>
          <wp:anchor distT="0" distB="0" distL="114935" distR="114935" simplePos="0" relativeHeight="251659264" behindDoc="1" locked="0" layoutInCell="1" allowOverlap="1" wp14:anchorId="5DDDAA55" wp14:editId="0046319B">
            <wp:simplePos x="0" y="0"/>
            <wp:positionH relativeFrom="column">
              <wp:posOffset>2647950</wp:posOffset>
            </wp:positionH>
            <wp:positionV relativeFrom="paragraph">
              <wp:posOffset>-419735</wp:posOffset>
            </wp:positionV>
            <wp:extent cx="616585" cy="864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864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FF341B" w14:textId="77777777" w:rsidR="002518E1" w:rsidRPr="003C2774" w:rsidRDefault="002518E1" w:rsidP="002518E1">
      <w:pPr>
        <w:spacing w:after="0" w:line="240" w:lineRule="auto"/>
        <w:rPr>
          <w:rFonts w:ascii="Arial" w:hAnsi="Arial" w:cs="Arial"/>
          <w:b/>
          <w:sz w:val="24"/>
          <w:szCs w:val="24"/>
        </w:rPr>
      </w:pPr>
    </w:p>
    <w:p w14:paraId="2C7EF03D"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România, Judeţul Hunedoara</w:t>
      </w:r>
    </w:p>
    <w:p w14:paraId="1CD31487" w14:textId="77777777" w:rsidR="002518E1" w:rsidRPr="00190001" w:rsidRDefault="002518E1" w:rsidP="002518E1">
      <w:pPr>
        <w:spacing w:after="0" w:line="240" w:lineRule="auto"/>
        <w:jc w:val="center"/>
        <w:rPr>
          <w:rFonts w:ascii="Arial" w:hAnsi="Arial" w:cs="Arial"/>
          <w:b/>
        </w:rPr>
      </w:pPr>
      <w:r w:rsidRPr="00190001">
        <w:rPr>
          <w:rFonts w:ascii="Arial" w:hAnsi="Arial" w:cs="Arial"/>
          <w:b/>
        </w:rPr>
        <w:t>Oraşul SIMERIA</w:t>
      </w:r>
    </w:p>
    <w:p w14:paraId="68C733A4" w14:textId="77777777" w:rsidR="002518E1" w:rsidRPr="0072209F" w:rsidRDefault="002518E1" w:rsidP="002518E1">
      <w:pPr>
        <w:spacing w:after="0" w:line="240" w:lineRule="auto"/>
        <w:jc w:val="center"/>
        <w:rPr>
          <w:rFonts w:ascii="Arial" w:hAnsi="Arial" w:cs="Arial"/>
          <w:bCs/>
          <w:color w:val="333399"/>
          <w:sz w:val="20"/>
          <w:szCs w:val="20"/>
        </w:rPr>
      </w:pPr>
      <w:r w:rsidRPr="0072209F">
        <w:rPr>
          <w:rFonts w:ascii="Arial" w:hAnsi="Arial" w:cs="Arial"/>
          <w:bCs/>
          <w:color w:val="333399"/>
          <w:sz w:val="20"/>
          <w:szCs w:val="20"/>
        </w:rPr>
        <w:t>Str. Avram Iancu nr.23, cod poştal 335900, judeţul Hunedoara</w:t>
      </w:r>
    </w:p>
    <w:p w14:paraId="3D15080D" w14:textId="41434D74" w:rsidR="002518E1" w:rsidRPr="0072209F" w:rsidRDefault="002518E1" w:rsidP="002518E1">
      <w:pPr>
        <w:pBdr>
          <w:bottom w:val="single" w:sz="8" w:space="2" w:color="000000"/>
        </w:pBdr>
        <w:spacing w:after="0" w:line="240" w:lineRule="auto"/>
        <w:jc w:val="center"/>
        <w:rPr>
          <w:rFonts w:ascii="Arial" w:hAnsi="Arial" w:cs="Arial"/>
          <w:sz w:val="20"/>
          <w:szCs w:val="20"/>
        </w:rPr>
      </w:pPr>
      <w:r w:rsidRPr="0072209F">
        <w:rPr>
          <w:rFonts w:ascii="Arial" w:hAnsi="Arial" w:cs="Arial"/>
          <w:bCs/>
          <w:color w:val="333399"/>
          <w:sz w:val="20"/>
          <w:szCs w:val="20"/>
        </w:rPr>
        <w:t xml:space="preserve">Tel: 0254.260005; Fax: 0254.260050, </w:t>
      </w:r>
      <w:r w:rsidR="00256748">
        <w:rPr>
          <w:rFonts w:ascii="Arial" w:hAnsi="Arial" w:cs="Arial"/>
          <w:color w:val="000080"/>
          <w:sz w:val="20"/>
          <w:szCs w:val="20"/>
          <w:u w:val="single"/>
        </w:rPr>
        <w:fldChar w:fldCharType="begin"/>
      </w:r>
      <w:r w:rsidR="00256748">
        <w:rPr>
          <w:rFonts w:ascii="Arial" w:hAnsi="Arial" w:cs="Arial"/>
          <w:color w:val="000080"/>
          <w:sz w:val="20"/>
          <w:szCs w:val="20"/>
          <w:u w:val="single"/>
        </w:rPr>
        <w:instrText xml:space="preserve"> HYPERLINK "mailto:</w:instrText>
      </w:r>
      <w:r w:rsidR="00256748" w:rsidRPr="00256748">
        <w:rPr>
          <w:rFonts w:ascii="Arial" w:hAnsi="Arial" w:cs="Arial"/>
          <w:color w:val="000080"/>
          <w:sz w:val="20"/>
          <w:szCs w:val="20"/>
          <w:u w:val="single"/>
        </w:rPr>
        <w:instrText>contact@primariasimeria.ro</w:instrText>
      </w:r>
      <w:r w:rsidR="00256748">
        <w:rPr>
          <w:rFonts w:ascii="Arial" w:hAnsi="Arial" w:cs="Arial"/>
          <w:color w:val="000080"/>
          <w:sz w:val="20"/>
          <w:szCs w:val="20"/>
          <w:u w:val="single"/>
        </w:rPr>
        <w:instrText xml:space="preserve">" </w:instrText>
      </w:r>
      <w:r w:rsidR="00256748">
        <w:rPr>
          <w:rFonts w:ascii="Arial" w:hAnsi="Arial" w:cs="Arial"/>
          <w:color w:val="000080"/>
          <w:sz w:val="20"/>
          <w:szCs w:val="20"/>
          <w:u w:val="single"/>
        </w:rPr>
        <w:fldChar w:fldCharType="separate"/>
      </w:r>
      <w:r w:rsidR="00256748" w:rsidRPr="00CE73AF">
        <w:rPr>
          <w:rStyle w:val="Hyperlink"/>
          <w:rFonts w:ascii="Arial" w:hAnsi="Arial" w:cs="Arial"/>
          <w:sz w:val="20"/>
          <w:szCs w:val="20"/>
        </w:rPr>
        <w:t>contact@primariasimeria.ro</w:t>
      </w:r>
      <w:r w:rsidR="00256748">
        <w:rPr>
          <w:rFonts w:ascii="Arial" w:hAnsi="Arial" w:cs="Arial"/>
          <w:color w:val="000080"/>
          <w:sz w:val="20"/>
          <w:szCs w:val="20"/>
          <w:u w:val="single"/>
        </w:rPr>
        <w:fldChar w:fldCharType="end"/>
      </w:r>
    </w:p>
    <w:p w14:paraId="35141105" w14:textId="77777777" w:rsidR="002518E1" w:rsidRDefault="002518E1" w:rsidP="002518E1">
      <w:pPr>
        <w:spacing w:after="0" w:line="240" w:lineRule="auto"/>
        <w:ind w:right="-513"/>
        <w:outlineLvl w:val="0"/>
        <w:rPr>
          <w:rFonts w:ascii="Arial" w:hAnsi="Arial" w:cs="Arial"/>
          <w:b/>
          <w:color w:val="222222"/>
          <w:sz w:val="24"/>
          <w:szCs w:val="24"/>
        </w:rPr>
      </w:pPr>
    </w:p>
    <w:p w14:paraId="2198B13E" w14:textId="77777777" w:rsidR="00491FD6" w:rsidRDefault="00491FD6" w:rsidP="00B928B1">
      <w:pPr>
        <w:spacing w:after="0" w:line="240" w:lineRule="auto"/>
        <w:ind w:right="-513"/>
        <w:jc w:val="center"/>
        <w:outlineLvl w:val="0"/>
        <w:rPr>
          <w:rFonts w:ascii="Arial" w:hAnsi="Arial" w:cs="Arial"/>
          <w:b/>
          <w:color w:val="222222"/>
          <w:sz w:val="24"/>
          <w:szCs w:val="24"/>
        </w:rPr>
      </w:pPr>
    </w:p>
    <w:p w14:paraId="7B7833FC" w14:textId="2B88E903" w:rsidR="00357E4F" w:rsidRPr="008904B8" w:rsidRDefault="00357E4F" w:rsidP="00B928B1">
      <w:pPr>
        <w:spacing w:after="0" w:line="240" w:lineRule="auto"/>
        <w:ind w:right="-513"/>
        <w:jc w:val="center"/>
        <w:outlineLvl w:val="0"/>
        <w:rPr>
          <w:rFonts w:ascii="Arial" w:hAnsi="Arial" w:cs="Arial"/>
          <w:b/>
          <w:color w:val="222222"/>
          <w:sz w:val="24"/>
          <w:szCs w:val="24"/>
        </w:rPr>
      </w:pPr>
      <w:r w:rsidRPr="008904B8">
        <w:rPr>
          <w:rFonts w:ascii="Arial" w:hAnsi="Arial" w:cs="Arial"/>
          <w:b/>
          <w:color w:val="222222"/>
          <w:sz w:val="24"/>
          <w:szCs w:val="24"/>
        </w:rPr>
        <w:t>CONTRACT</w:t>
      </w:r>
      <w:bookmarkEnd w:id="0"/>
      <w:bookmarkEnd w:id="1"/>
      <w:r w:rsidR="00B928B1" w:rsidRPr="008904B8">
        <w:rPr>
          <w:rFonts w:ascii="Arial" w:hAnsi="Arial" w:cs="Arial"/>
          <w:b/>
          <w:color w:val="222222"/>
          <w:sz w:val="24"/>
          <w:szCs w:val="24"/>
        </w:rPr>
        <w:t xml:space="preserve"> de furnizare produse</w:t>
      </w:r>
    </w:p>
    <w:p w14:paraId="4D6F3565" w14:textId="77777777" w:rsidR="00357E4F" w:rsidRPr="008904B8" w:rsidRDefault="00357E4F" w:rsidP="00B928B1">
      <w:pPr>
        <w:pStyle w:val="ListParagraph"/>
        <w:tabs>
          <w:tab w:val="left" w:pos="567"/>
        </w:tabs>
        <w:spacing w:after="0" w:line="240" w:lineRule="auto"/>
        <w:ind w:left="0" w:right="-513"/>
        <w:rPr>
          <w:rFonts w:ascii="Arial" w:hAnsi="Arial" w:cs="Arial"/>
          <w:sz w:val="24"/>
          <w:szCs w:val="24"/>
        </w:rPr>
      </w:pPr>
    </w:p>
    <w:p w14:paraId="28DB3AFB" w14:textId="50BF3231" w:rsidR="002242A3" w:rsidRDefault="00357E4F" w:rsidP="002242A3">
      <w:pPr>
        <w:tabs>
          <w:tab w:val="left" w:pos="567"/>
        </w:tabs>
        <w:spacing w:after="0" w:line="240" w:lineRule="auto"/>
        <w:ind w:right="-513"/>
        <w:jc w:val="center"/>
        <w:rPr>
          <w:rFonts w:ascii="Arial" w:hAnsi="Arial" w:cs="Arial"/>
          <w:b/>
          <w:i/>
          <w:sz w:val="24"/>
          <w:szCs w:val="24"/>
        </w:rPr>
      </w:pPr>
      <w:r w:rsidRPr="008904B8">
        <w:rPr>
          <w:rFonts w:ascii="Arial" w:hAnsi="Arial" w:cs="Arial"/>
          <w:sz w:val="24"/>
          <w:szCs w:val="24"/>
        </w:rPr>
        <w:t xml:space="preserve">privind </w:t>
      </w:r>
      <w:r w:rsidR="002242A3" w:rsidRPr="008904B8">
        <w:rPr>
          <w:rFonts w:ascii="Arial" w:hAnsi="Arial" w:cs="Arial"/>
          <w:b/>
          <w:sz w:val="24"/>
          <w:szCs w:val="24"/>
        </w:rPr>
        <w:t xml:space="preserve">Achiziția </w:t>
      </w:r>
      <w:r w:rsidR="005861D3">
        <w:rPr>
          <w:rFonts w:ascii="Arial" w:hAnsi="Arial" w:cs="Arial"/>
          <w:b/>
          <w:sz w:val="24"/>
          <w:szCs w:val="24"/>
        </w:rPr>
        <w:t>dotării cu Jucării la Grădinița PP din orașul Simeria în cadrul proiectului</w:t>
      </w:r>
    </w:p>
    <w:p w14:paraId="1E7B2E9F" w14:textId="77777777" w:rsidR="00491FD6" w:rsidRPr="008904B8" w:rsidRDefault="00491FD6" w:rsidP="002242A3">
      <w:pPr>
        <w:tabs>
          <w:tab w:val="left" w:pos="567"/>
        </w:tabs>
        <w:spacing w:after="0" w:line="240" w:lineRule="auto"/>
        <w:ind w:right="-513"/>
        <w:jc w:val="center"/>
        <w:rPr>
          <w:rFonts w:ascii="Arial" w:hAnsi="Arial" w:cs="Arial"/>
          <w:b/>
          <w:i/>
          <w:sz w:val="24"/>
          <w:szCs w:val="24"/>
          <w:shd w:val="clear" w:color="auto" w:fill="D3D3D3"/>
        </w:rPr>
      </w:pPr>
    </w:p>
    <w:p w14:paraId="64F3AD0F" w14:textId="3AFC6687" w:rsidR="00F04BF0" w:rsidRPr="008904B8" w:rsidRDefault="002242A3" w:rsidP="002242A3">
      <w:pPr>
        <w:tabs>
          <w:tab w:val="left" w:pos="567"/>
        </w:tabs>
        <w:spacing w:after="0" w:line="240" w:lineRule="auto"/>
        <w:ind w:right="-513"/>
        <w:jc w:val="center"/>
        <w:rPr>
          <w:rFonts w:ascii="Arial" w:hAnsi="Arial" w:cs="Arial"/>
          <w:b/>
          <w:i/>
          <w:sz w:val="24"/>
          <w:szCs w:val="24"/>
        </w:rPr>
      </w:pPr>
      <w:r w:rsidRPr="008904B8">
        <w:rPr>
          <w:rFonts w:ascii="Arial" w:hAnsi="Arial" w:cs="Arial"/>
          <w:b/>
          <w:i/>
          <w:sz w:val="24"/>
          <w:szCs w:val="24"/>
        </w:rPr>
        <w:t>„</w:t>
      </w:r>
      <w:r w:rsidR="005861D3">
        <w:rPr>
          <w:rFonts w:ascii="Arial" w:hAnsi="Arial" w:cs="Arial"/>
          <w:b/>
          <w:i/>
          <w:sz w:val="24"/>
          <w:szCs w:val="24"/>
        </w:rPr>
        <w:t>Îmbunătățirea calității vieții populației orașului Simeria privind investiții în obiective educaționale și spații publice</w:t>
      </w:r>
      <w:r w:rsidR="00077C4B" w:rsidRPr="008904B8">
        <w:rPr>
          <w:rFonts w:ascii="Arial" w:hAnsi="Arial" w:cs="Arial"/>
          <w:b/>
          <w:i/>
          <w:sz w:val="24"/>
          <w:szCs w:val="24"/>
        </w:rPr>
        <w:t>”</w:t>
      </w:r>
    </w:p>
    <w:p w14:paraId="492AB324" w14:textId="77777777" w:rsidR="002242A3" w:rsidRPr="008904B8" w:rsidRDefault="002242A3" w:rsidP="002242A3">
      <w:pPr>
        <w:tabs>
          <w:tab w:val="left" w:pos="567"/>
        </w:tabs>
        <w:spacing w:after="0" w:line="240" w:lineRule="auto"/>
        <w:ind w:right="-513"/>
        <w:jc w:val="center"/>
        <w:rPr>
          <w:rFonts w:ascii="Arial" w:hAnsi="Arial" w:cs="Arial"/>
          <w:sz w:val="24"/>
          <w:szCs w:val="24"/>
        </w:rPr>
      </w:pPr>
    </w:p>
    <w:p w14:paraId="4A325B28" w14:textId="79E1A971" w:rsidR="00357E4F" w:rsidRDefault="002242A3" w:rsidP="002242A3">
      <w:pPr>
        <w:tabs>
          <w:tab w:val="left" w:pos="567"/>
        </w:tabs>
        <w:spacing w:after="0" w:line="240" w:lineRule="auto"/>
        <w:ind w:right="-513"/>
        <w:jc w:val="center"/>
        <w:rPr>
          <w:rFonts w:ascii="Arial" w:hAnsi="Arial" w:cs="Arial"/>
          <w:sz w:val="24"/>
          <w:szCs w:val="24"/>
        </w:rPr>
      </w:pPr>
      <w:r w:rsidRPr="008904B8">
        <w:rPr>
          <w:rFonts w:ascii="Arial" w:hAnsi="Arial" w:cs="Arial"/>
          <w:sz w:val="24"/>
          <w:szCs w:val="24"/>
        </w:rPr>
        <w:t>Nr.</w:t>
      </w:r>
      <w:r w:rsidR="00357E4F" w:rsidRPr="008904B8">
        <w:rPr>
          <w:rFonts w:ascii="Arial" w:hAnsi="Arial" w:cs="Arial"/>
          <w:i/>
          <w:sz w:val="24"/>
          <w:szCs w:val="24"/>
          <w:shd w:val="clear" w:color="auto" w:fill="FFFFFF" w:themeFill="background1"/>
        </w:rPr>
        <w:t xml:space="preserve"> </w:t>
      </w:r>
      <w:r w:rsidR="005861D3">
        <w:rPr>
          <w:rFonts w:ascii="Arial" w:hAnsi="Arial" w:cs="Arial"/>
          <w:sz w:val="24"/>
          <w:szCs w:val="24"/>
          <w:shd w:val="clear" w:color="auto" w:fill="FFFFFF" w:themeFill="background1"/>
        </w:rPr>
        <w:t>____</w:t>
      </w:r>
      <w:r w:rsidR="005807E5">
        <w:rPr>
          <w:rFonts w:ascii="Arial" w:hAnsi="Arial" w:cs="Arial"/>
          <w:i/>
          <w:sz w:val="24"/>
          <w:szCs w:val="24"/>
          <w:shd w:val="clear" w:color="auto" w:fill="FFFFFF" w:themeFill="background1"/>
        </w:rPr>
        <w:t xml:space="preserve"> </w:t>
      </w:r>
      <w:r w:rsidR="00357E4F" w:rsidRPr="008904B8">
        <w:rPr>
          <w:rFonts w:ascii="Arial" w:hAnsi="Arial" w:cs="Arial"/>
          <w:sz w:val="24"/>
          <w:szCs w:val="24"/>
        </w:rPr>
        <w:t xml:space="preserve">din data </w:t>
      </w:r>
      <w:r w:rsidR="005861D3">
        <w:rPr>
          <w:rFonts w:ascii="Arial" w:hAnsi="Arial" w:cs="Arial"/>
          <w:sz w:val="24"/>
          <w:szCs w:val="24"/>
        </w:rPr>
        <w:t>________</w:t>
      </w:r>
    </w:p>
    <w:p w14:paraId="76B84314" w14:textId="77777777" w:rsidR="00491FD6" w:rsidRPr="008904B8" w:rsidRDefault="00491FD6" w:rsidP="002242A3">
      <w:pPr>
        <w:tabs>
          <w:tab w:val="left" w:pos="567"/>
        </w:tabs>
        <w:spacing w:after="0" w:line="240" w:lineRule="auto"/>
        <w:ind w:right="-513"/>
        <w:jc w:val="center"/>
        <w:rPr>
          <w:rFonts w:ascii="Arial" w:hAnsi="Arial" w:cs="Arial"/>
          <w:sz w:val="24"/>
          <w:szCs w:val="24"/>
        </w:rPr>
      </w:pPr>
    </w:p>
    <w:p w14:paraId="11DB6C41" w14:textId="15F254BF" w:rsidR="00357E4F" w:rsidRDefault="00357E4F" w:rsidP="00491FD6">
      <w:pPr>
        <w:spacing w:after="0" w:line="240" w:lineRule="auto"/>
        <w:ind w:right="-513"/>
        <w:jc w:val="both"/>
        <w:rPr>
          <w:rFonts w:ascii="Arial" w:hAnsi="Arial" w:cs="Arial"/>
          <w:sz w:val="24"/>
          <w:szCs w:val="24"/>
        </w:rPr>
      </w:pPr>
      <w:r w:rsidRPr="008904B8">
        <w:rPr>
          <w:rFonts w:ascii="Arial" w:hAnsi="Arial" w:cs="Arial"/>
          <w:bCs/>
          <w:sz w:val="24"/>
          <w:szCs w:val="24"/>
        </w:rPr>
        <w:t xml:space="preserve">Prezentul </w:t>
      </w:r>
      <w:r w:rsidRPr="008904B8">
        <w:rPr>
          <w:rFonts w:ascii="Arial" w:hAnsi="Arial" w:cs="Arial"/>
          <w:bCs/>
          <w:i/>
          <w:sz w:val="24"/>
          <w:szCs w:val="24"/>
        </w:rPr>
        <w:t>Contract de achiziție de produse</w:t>
      </w:r>
      <w:r w:rsidRPr="008904B8">
        <w:rPr>
          <w:rFonts w:ascii="Arial" w:hAnsi="Arial" w:cs="Arial"/>
          <w:bCs/>
          <w:sz w:val="24"/>
          <w:szCs w:val="24"/>
        </w:rPr>
        <w:t>, (denumit în continuare „</w:t>
      </w:r>
      <w:r w:rsidRPr="008904B8">
        <w:rPr>
          <w:rFonts w:ascii="Arial" w:hAnsi="Arial" w:cs="Arial"/>
          <w:b/>
          <w:bCs/>
          <w:sz w:val="24"/>
          <w:szCs w:val="24"/>
        </w:rPr>
        <w:t>Contract”</w:t>
      </w:r>
      <w:r w:rsidRPr="008904B8">
        <w:rPr>
          <w:rFonts w:ascii="Arial" w:hAnsi="Arial" w:cs="Arial"/>
          <w:bCs/>
          <w:sz w:val="24"/>
          <w:szCs w:val="24"/>
        </w:rPr>
        <w:t>)</w:t>
      </w:r>
      <w:r w:rsidRPr="008904B8">
        <w:rPr>
          <w:rFonts w:ascii="Arial" w:hAnsi="Arial" w:cs="Arial"/>
          <w:bCs/>
          <w:i/>
          <w:sz w:val="24"/>
          <w:szCs w:val="24"/>
        </w:rPr>
        <w:t xml:space="preserve">, </w:t>
      </w:r>
      <w:r w:rsidRPr="008904B8">
        <w:rPr>
          <w:rFonts w:ascii="Arial" w:hAnsi="Arial" w:cs="Arial"/>
          <w:bCs/>
          <w:sz w:val="24"/>
          <w:szCs w:val="24"/>
        </w:rPr>
        <w:t xml:space="preserve">s-a încheiat </w:t>
      </w:r>
      <w:r w:rsidRPr="008904B8">
        <w:rPr>
          <w:rFonts w:ascii="Arial" w:hAnsi="Arial" w:cs="Arial"/>
          <w:sz w:val="24"/>
          <w:szCs w:val="24"/>
        </w:rPr>
        <w:t>între:</w:t>
      </w:r>
    </w:p>
    <w:p w14:paraId="0CA9EE3E" w14:textId="77777777" w:rsidR="00491FD6" w:rsidRPr="008904B8" w:rsidRDefault="00491FD6" w:rsidP="00491FD6">
      <w:pPr>
        <w:spacing w:after="0" w:line="240" w:lineRule="auto"/>
        <w:ind w:right="-513"/>
        <w:jc w:val="both"/>
        <w:rPr>
          <w:rFonts w:ascii="Arial" w:hAnsi="Arial" w:cs="Arial"/>
          <w:sz w:val="24"/>
          <w:szCs w:val="24"/>
        </w:rPr>
      </w:pPr>
    </w:p>
    <w:p w14:paraId="6298FF1E" w14:textId="5B8BCE92" w:rsidR="00491FD6" w:rsidRPr="00DA7F43" w:rsidRDefault="00784852" w:rsidP="00DA7F43">
      <w:pPr>
        <w:pStyle w:val="DefaultText"/>
        <w:jc w:val="both"/>
        <w:rPr>
          <w:rFonts w:ascii="Arial" w:hAnsi="Arial" w:cs="Arial"/>
          <w:b/>
          <w:szCs w:val="24"/>
        </w:rPr>
      </w:pPr>
      <w:r w:rsidRPr="008904B8">
        <w:rPr>
          <w:rFonts w:ascii="Arial" w:hAnsi="Arial" w:cs="Arial"/>
          <w:b/>
          <w:szCs w:val="24"/>
        </w:rPr>
        <w:t xml:space="preserve">ORAȘUL SIMERIA, </w:t>
      </w:r>
      <w:r w:rsidRPr="008904B8">
        <w:rPr>
          <w:rFonts w:ascii="Arial" w:hAnsi="Arial" w:cs="Arial"/>
          <w:szCs w:val="24"/>
        </w:rPr>
        <w:t xml:space="preserve">cu  sediul în Simeria, str. Avram Iancu, nr. 23, județul Hunedoara, telefon/fax 0254-260005/260050 cod fiscal 4375135 cont </w:t>
      </w:r>
      <w:r w:rsidR="005861D3">
        <w:rPr>
          <w:rFonts w:ascii="Arial" w:hAnsi="Arial" w:cs="Arial"/>
          <w:szCs w:val="24"/>
        </w:rPr>
        <w:t>RO97TREZ3665006XXX009958</w:t>
      </w:r>
      <w:r w:rsidRPr="008904B8">
        <w:rPr>
          <w:rFonts w:ascii="Arial" w:hAnsi="Arial" w:cs="Arial"/>
          <w:szCs w:val="24"/>
        </w:rPr>
        <w:t xml:space="preserve"> </w:t>
      </w:r>
      <w:r w:rsidR="00DA7F43">
        <w:rPr>
          <w:rFonts w:ascii="Arial" w:hAnsi="Arial" w:cs="Arial"/>
          <w:szCs w:val="24"/>
        </w:rPr>
        <w:t>deschis la T</w:t>
      </w:r>
      <w:r w:rsidRPr="008904B8">
        <w:rPr>
          <w:rFonts w:ascii="Arial" w:hAnsi="Arial" w:cs="Arial"/>
          <w:szCs w:val="24"/>
        </w:rPr>
        <w:t>rezoreria Deva, reprezentat prin</w:t>
      </w:r>
      <w:r w:rsidR="00DA7F43">
        <w:rPr>
          <w:rFonts w:ascii="Arial" w:hAnsi="Arial" w:cs="Arial"/>
          <w:b/>
          <w:szCs w:val="24"/>
        </w:rPr>
        <w:t xml:space="preserve"> Emil-Ioan RÎSTEIU - </w:t>
      </w:r>
      <w:r w:rsidR="00DA7F43" w:rsidRPr="00DA7F43">
        <w:rPr>
          <w:rFonts w:ascii="Arial" w:hAnsi="Arial" w:cs="Arial"/>
          <w:szCs w:val="24"/>
        </w:rPr>
        <w:t>Primar</w:t>
      </w:r>
      <w:r w:rsidR="00DA7F43">
        <w:rPr>
          <w:rFonts w:ascii="Arial" w:hAnsi="Arial" w:cs="Arial"/>
          <w:b/>
          <w:szCs w:val="24"/>
        </w:rPr>
        <w:t xml:space="preserve">, </w:t>
      </w:r>
      <w:r w:rsidR="00357E4F" w:rsidRPr="008904B8">
        <w:rPr>
          <w:rFonts w:ascii="Arial" w:hAnsi="Arial" w:cs="Arial"/>
          <w:szCs w:val="24"/>
        </w:rPr>
        <w:t>în calitate de și denumită în continuare „</w:t>
      </w:r>
      <w:r w:rsidR="00357E4F" w:rsidRPr="008904B8">
        <w:rPr>
          <w:rFonts w:ascii="Arial" w:hAnsi="Arial" w:cs="Arial"/>
          <w:b/>
          <w:i/>
          <w:szCs w:val="24"/>
        </w:rPr>
        <w:t>Achizitor</w:t>
      </w:r>
      <w:r w:rsidR="00357E4F" w:rsidRPr="008904B8">
        <w:rPr>
          <w:rFonts w:ascii="Arial" w:hAnsi="Arial" w:cs="Arial"/>
          <w:b/>
          <w:szCs w:val="24"/>
        </w:rPr>
        <w:t>”</w:t>
      </w:r>
      <w:r w:rsidR="00357E4F" w:rsidRPr="008904B8">
        <w:rPr>
          <w:rFonts w:ascii="Arial" w:hAnsi="Arial" w:cs="Arial"/>
          <w:szCs w:val="24"/>
        </w:rPr>
        <w:t>, pe de o parte</w:t>
      </w:r>
    </w:p>
    <w:p w14:paraId="6E25859B" w14:textId="29D73907" w:rsidR="00491FD6" w:rsidRPr="008904B8" w:rsidRDefault="00491FD6" w:rsidP="00B928B1">
      <w:pPr>
        <w:pStyle w:val="DefaultText"/>
        <w:ind w:right="-513"/>
        <w:jc w:val="both"/>
        <w:rPr>
          <w:rFonts w:ascii="Arial" w:hAnsi="Arial" w:cs="Arial"/>
          <w:szCs w:val="24"/>
        </w:rPr>
      </w:pPr>
      <w:r w:rsidRPr="008904B8">
        <w:rPr>
          <w:rFonts w:ascii="Arial" w:hAnsi="Arial" w:cs="Arial"/>
          <w:szCs w:val="24"/>
        </w:rPr>
        <w:t>Ș</w:t>
      </w:r>
      <w:r w:rsidR="00357E4F" w:rsidRPr="008904B8">
        <w:rPr>
          <w:rFonts w:ascii="Arial" w:hAnsi="Arial" w:cs="Arial"/>
          <w:szCs w:val="24"/>
        </w:rPr>
        <w:t>i</w:t>
      </w:r>
    </w:p>
    <w:p w14:paraId="636432F4" w14:textId="64AFEDBA" w:rsidR="00357E4F" w:rsidRPr="00DA7F43" w:rsidRDefault="005861D3" w:rsidP="00DA7F43">
      <w:pPr>
        <w:pStyle w:val="DefaultText"/>
        <w:ind w:right="-513"/>
        <w:jc w:val="both"/>
        <w:rPr>
          <w:rFonts w:ascii="Arial" w:hAnsi="Arial" w:cs="Arial"/>
          <w:szCs w:val="24"/>
        </w:rPr>
      </w:pPr>
      <w:r>
        <w:rPr>
          <w:rFonts w:ascii="Arial" w:eastAsia="Arial Unicode MS" w:hAnsi="Arial" w:cs="Arial"/>
          <w:b/>
          <w:i/>
          <w:szCs w:val="24"/>
        </w:rPr>
        <w:t>_______</w:t>
      </w:r>
      <w:r w:rsidR="00357E4F" w:rsidRPr="008904B8">
        <w:rPr>
          <w:rFonts w:ascii="Arial" w:eastAsia="Arial Unicode MS" w:hAnsi="Arial" w:cs="Arial"/>
          <w:b/>
          <w:szCs w:val="24"/>
        </w:rPr>
        <w:t xml:space="preserve"> </w:t>
      </w:r>
      <w:r w:rsidR="00077C4B" w:rsidRPr="008904B8">
        <w:rPr>
          <w:rFonts w:ascii="Arial" w:eastAsia="Arial Unicode MS" w:hAnsi="Arial" w:cs="Arial"/>
          <w:szCs w:val="24"/>
        </w:rPr>
        <w:t xml:space="preserve">cu sediul în: </w:t>
      </w:r>
      <w:r>
        <w:rPr>
          <w:rFonts w:ascii="Arial" w:eastAsia="Arial Unicode MS" w:hAnsi="Arial" w:cs="Arial"/>
          <w:i/>
          <w:szCs w:val="24"/>
        </w:rPr>
        <w:t>_______,</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telefon: </w:t>
      </w:r>
      <w:r>
        <w:rPr>
          <w:rFonts w:ascii="Arial" w:eastAsia="Arial Unicode MS" w:hAnsi="Arial" w:cs="Arial"/>
          <w:i/>
          <w:szCs w:val="24"/>
        </w:rPr>
        <w:t>______</w:t>
      </w:r>
      <w:r w:rsidR="00077C4B" w:rsidRPr="008904B8">
        <w:rPr>
          <w:rFonts w:ascii="Arial" w:eastAsia="Arial Unicode MS" w:hAnsi="Arial" w:cs="Arial"/>
          <w:i/>
          <w:szCs w:val="24"/>
        </w:rPr>
        <w:t xml:space="preserve">, </w:t>
      </w:r>
      <w:r w:rsidR="00357E4F" w:rsidRPr="008904B8">
        <w:rPr>
          <w:rFonts w:ascii="Arial" w:eastAsia="Arial Unicode MS" w:hAnsi="Arial" w:cs="Arial"/>
          <w:szCs w:val="24"/>
        </w:rPr>
        <w:t xml:space="preserve">număr de înmatriculare </w:t>
      </w:r>
      <w:r>
        <w:rPr>
          <w:rFonts w:ascii="Arial" w:eastAsia="Arial Unicode MS" w:hAnsi="Arial" w:cs="Arial"/>
          <w:b/>
          <w:i/>
          <w:szCs w:val="24"/>
        </w:rPr>
        <w:t>__________</w:t>
      </w:r>
      <w:r w:rsidR="00077C4B" w:rsidRPr="008904B8">
        <w:rPr>
          <w:rFonts w:ascii="Arial" w:eastAsia="Arial Unicode MS" w:hAnsi="Arial" w:cs="Arial"/>
          <w:i/>
          <w:szCs w:val="24"/>
        </w:rPr>
        <w:t>,</w:t>
      </w:r>
      <w:r w:rsidR="00077C4B" w:rsidRPr="008904B8">
        <w:rPr>
          <w:rFonts w:ascii="Arial" w:eastAsia="Arial Unicode MS" w:hAnsi="Arial" w:cs="Arial"/>
          <w:b/>
          <w:i/>
          <w:szCs w:val="24"/>
        </w:rPr>
        <w:t xml:space="preserve"> </w:t>
      </w:r>
      <w:r w:rsidR="00357E4F" w:rsidRPr="008904B8">
        <w:rPr>
          <w:rFonts w:ascii="Arial" w:eastAsia="Arial Unicode MS" w:hAnsi="Arial" w:cs="Arial"/>
          <w:szCs w:val="24"/>
        </w:rPr>
        <w:t xml:space="preserve">cod de înregistrare fiscală </w:t>
      </w:r>
      <w:r>
        <w:rPr>
          <w:rFonts w:ascii="Arial" w:eastAsia="Arial Unicode MS" w:hAnsi="Arial" w:cs="Arial"/>
          <w:i/>
          <w:szCs w:val="24"/>
        </w:rPr>
        <w:t>___________</w:t>
      </w:r>
      <w:r w:rsidR="00077C4B" w:rsidRPr="008904B8">
        <w:rPr>
          <w:rFonts w:ascii="Arial" w:eastAsia="Arial Unicode MS" w:hAnsi="Arial" w:cs="Arial"/>
          <w:i/>
          <w:szCs w:val="24"/>
        </w:rPr>
        <w:t>,</w:t>
      </w:r>
      <w:r w:rsidR="00357E4F" w:rsidRPr="008904B8">
        <w:rPr>
          <w:rFonts w:ascii="Arial" w:eastAsia="Arial Unicode MS" w:hAnsi="Arial" w:cs="Arial"/>
          <w:szCs w:val="24"/>
        </w:rPr>
        <w:t xml:space="preserve">cont IBAN nr. </w:t>
      </w:r>
      <w:r>
        <w:rPr>
          <w:rFonts w:ascii="Arial" w:eastAsia="Arial Unicode MS" w:hAnsi="Arial" w:cs="Arial"/>
          <w:szCs w:val="24"/>
        </w:rPr>
        <w:t>_________</w:t>
      </w:r>
      <w:r w:rsidR="00DA7F43">
        <w:rPr>
          <w:rFonts w:ascii="Arial" w:eastAsia="Arial Unicode MS" w:hAnsi="Arial" w:cs="Arial"/>
          <w:i/>
          <w:szCs w:val="24"/>
        </w:rPr>
        <w:t xml:space="preserve"> </w:t>
      </w:r>
      <w:r w:rsidR="00357E4F" w:rsidRPr="008904B8">
        <w:rPr>
          <w:rFonts w:ascii="Arial" w:eastAsia="Arial Unicode MS" w:hAnsi="Arial" w:cs="Arial"/>
          <w:szCs w:val="24"/>
        </w:rPr>
        <w:t xml:space="preserve">deschis la </w:t>
      </w:r>
      <w:r w:rsidR="00077C4B" w:rsidRPr="00DA7F43">
        <w:rPr>
          <w:rFonts w:ascii="Arial" w:eastAsia="Arial Unicode MS" w:hAnsi="Arial" w:cs="Arial"/>
          <w:szCs w:val="24"/>
        </w:rPr>
        <w:t>Trezoreria Deva</w:t>
      </w:r>
      <w:r w:rsidR="00077C4B" w:rsidRPr="008904B8">
        <w:rPr>
          <w:rFonts w:ascii="Arial" w:eastAsia="Arial Unicode MS" w:hAnsi="Arial" w:cs="Arial"/>
          <w:szCs w:val="24"/>
        </w:rPr>
        <w:t xml:space="preserve"> </w:t>
      </w:r>
      <w:r w:rsidR="00357E4F" w:rsidRPr="008904B8">
        <w:rPr>
          <w:rFonts w:ascii="Arial" w:eastAsia="Arial Unicode MS" w:hAnsi="Arial" w:cs="Arial"/>
          <w:szCs w:val="24"/>
        </w:rPr>
        <w:t xml:space="preserve">reprezentată prin </w:t>
      </w:r>
      <w:r>
        <w:rPr>
          <w:rFonts w:ascii="Arial" w:eastAsia="Arial Unicode MS" w:hAnsi="Arial" w:cs="Arial"/>
          <w:b/>
          <w:szCs w:val="24"/>
        </w:rPr>
        <w:t>_________</w:t>
      </w:r>
      <w:r w:rsidR="00077C4B" w:rsidRPr="008904B8">
        <w:rPr>
          <w:rFonts w:ascii="Arial" w:eastAsia="Arial Unicode MS" w:hAnsi="Arial" w:cs="Arial"/>
          <w:i/>
          <w:szCs w:val="24"/>
        </w:rPr>
        <w:t xml:space="preserve">, </w:t>
      </w:r>
      <w:r w:rsidR="00357E4F" w:rsidRPr="008904B8">
        <w:rPr>
          <w:rFonts w:ascii="Arial" w:hAnsi="Arial" w:cs="Arial"/>
          <w:szCs w:val="24"/>
        </w:rPr>
        <w:t>în calitate de</w:t>
      </w:r>
      <w:r>
        <w:rPr>
          <w:rFonts w:ascii="Arial" w:hAnsi="Arial" w:cs="Arial"/>
          <w:szCs w:val="24"/>
        </w:rPr>
        <w:t xml:space="preserve"> administrator</w:t>
      </w:r>
      <w:r w:rsidRPr="008904B8">
        <w:rPr>
          <w:rFonts w:ascii="Arial" w:hAnsi="Arial" w:cs="Arial"/>
          <w:szCs w:val="24"/>
        </w:rPr>
        <w:t xml:space="preserve"> </w:t>
      </w:r>
      <w:r w:rsidR="00357E4F" w:rsidRPr="008904B8">
        <w:rPr>
          <w:rFonts w:ascii="Arial" w:hAnsi="Arial" w:cs="Arial"/>
          <w:szCs w:val="24"/>
        </w:rPr>
        <w:t xml:space="preserve">și denumit în continuare </w:t>
      </w:r>
      <w:r w:rsidR="00357E4F" w:rsidRPr="008904B8">
        <w:rPr>
          <w:rFonts w:ascii="Arial" w:hAnsi="Arial" w:cs="Arial"/>
          <w:b/>
          <w:szCs w:val="24"/>
        </w:rPr>
        <w:t>„</w:t>
      </w:r>
      <w:r w:rsidR="00357E4F" w:rsidRPr="008904B8">
        <w:rPr>
          <w:rFonts w:ascii="Arial" w:hAnsi="Arial" w:cs="Arial"/>
          <w:b/>
          <w:i/>
          <w:szCs w:val="24"/>
        </w:rPr>
        <w:t>Furnizor</w:t>
      </w:r>
      <w:r w:rsidR="00357E4F" w:rsidRPr="008904B8">
        <w:rPr>
          <w:rFonts w:ascii="Arial" w:hAnsi="Arial" w:cs="Arial"/>
          <w:b/>
          <w:szCs w:val="24"/>
        </w:rPr>
        <w:t>”</w:t>
      </w:r>
      <w:r w:rsidR="00357E4F" w:rsidRPr="008904B8">
        <w:rPr>
          <w:rFonts w:ascii="Arial" w:hAnsi="Arial" w:cs="Arial"/>
          <w:szCs w:val="24"/>
        </w:rPr>
        <w:t>, pe de altă parte,</w:t>
      </w:r>
      <w:r w:rsidR="00DA7F43">
        <w:rPr>
          <w:rFonts w:ascii="Arial" w:hAnsi="Arial" w:cs="Arial"/>
          <w:szCs w:val="24"/>
        </w:rPr>
        <w:t xml:space="preserve"> </w:t>
      </w:r>
      <w:r w:rsidR="00357E4F" w:rsidRPr="008904B8">
        <w:rPr>
          <w:rFonts w:ascii="Arial" w:hAnsi="Arial" w:cs="Arial"/>
          <w:szCs w:val="24"/>
        </w:rPr>
        <w:t>denumite, în continuare, în mod individual "</w:t>
      </w:r>
      <w:r w:rsidR="00357E4F" w:rsidRPr="008904B8">
        <w:rPr>
          <w:rFonts w:ascii="Arial" w:hAnsi="Arial" w:cs="Arial"/>
          <w:b/>
          <w:i/>
          <w:szCs w:val="24"/>
        </w:rPr>
        <w:t>Partea</w:t>
      </w:r>
      <w:r w:rsidR="00357E4F" w:rsidRPr="008904B8">
        <w:rPr>
          <w:rFonts w:ascii="Arial" w:hAnsi="Arial" w:cs="Arial"/>
          <w:szCs w:val="24"/>
        </w:rPr>
        <w:t>" și împreună, "</w:t>
      </w:r>
      <w:r w:rsidR="00357E4F" w:rsidRPr="008904B8">
        <w:rPr>
          <w:rFonts w:ascii="Arial" w:hAnsi="Arial" w:cs="Arial"/>
          <w:b/>
          <w:i/>
          <w:szCs w:val="24"/>
        </w:rPr>
        <w:t>Părțile</w:t>
      </w:r>
      <w:r w:rsidR="008904B8">
        <w:rPr>
          <w:rFonts w:ascii="Arial" w:hAnsi="Arial" w:cs="Arial"/>
          <w:szCs w:val="24"/>
        </w:rPr>
        <w:t xml:space="preserve">" </w:t>
      </w:r>
      <w:r w:rsidR="00357E4F" w:rsidRPr="008904B8">
        <w:rPr>
          <w:rFonts w:ascii="Arial" w:hAnsi="Arial" w:cs="Arial"/>
        </w:rPr>
        <w:t xml:space="preserve">au convenit încheierea prezentului </w:t>
      </w:r>
      <w:r w:rsidR="00357E4F" w:rsidRPr="008904B8">
        <w:rPr>
          <w:rFonts w:ascii="Arial" w:hAnsi="Arial" w:cs="Arial"/>
          <w:i/>
        </w:rPr>
        <w:t>Contract</w:t>
      </w:r>
      <w:r w:rsidR="00962541">
        <w:rPr>
          <w:rFonts w:ascii="Arial" w:hAnsi="Arial" w:cs="Arial"/>
        </w:rPr>
        <w:t>, astfel:</w:t>
      </w:r>
    </w:p>
    <w:p w14:paraId="1603959B" w14:textId="2EDE91E1"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2" w:name="_Toc475519924"/>
      <w:r w:rsidRPr="008904B8">
        <w:rPr>
          <w:rFonts w:ascii="Arial" w:hAnsi="Arial" w:cs="Arial"/>
          <w:b/>
          <w:szCs w:val="24"/>
        </w:rPr>
        <w:t>Definiții</w:t>
      </w:r>
      <w:r w:rsidR="00474A43">
        <w:rPr>
          <w:rFonts w:ascii="Arial" w:hAnsi="Arial" w:cs="Arial"/>
          <w:b/>
          <w:szCs w:val="24"/>
        </w:rPr>
        <w:t xml:space="preserve"> </w:t>
      </w:r>
      <w:r w:rsidR="00C12A6C">
        <w:rPr>
          <w:rFonts w:ascii="Arial" w:hAnsi="Arial" w:cs="Arial"/>
          <w:b/>
          <w:szCs w:val="24"/>
        </w:rPr>
        <w:t xml:space="preserve">                                                                                                         </w:t>
      </w:r>
    </w:p>
    <w:p w14:paraId="228F226B" w14:textId="77777777" w:rsidR="00357E4F" w:rsidRPr="008904B8" w:rsidRDefault="00357E4F" w:rsidP="00B928B1">
      <w:pPr>
        <w:tabs>
          <w:tab w:val="left" w:pos="720"/>
        </w:tabs>
        <w:autoSpaceDE w:val="0"/>
        <w:spacing w:after="0" w:line="240" w:lineRule="auto"/>
        <w:ind w:right="-513"/>
        <w:jc w:val="both"/>
        <w:rPr>
          <w:rFonts w:ascii="Arial" w:hAnsi="Arial" w:cs="Arial"/>
          <w:sz w:val="24"/>
          <w:szCs w:val="24"/>
        </w:rPr>
      </w:pPr>
      <w:r w:rsidRPr="008904B8">
        <w:rPr>
          <w:rFonts w:ascii="Arial" w:hAnsi="Arial" w:cs="Arial"/>
          <w:sz w:val="24"/>
          <w:szCs w:val="24"/>
        </w:rPr>
        <w:tab/>
        <w:t>În prezentul contract următorii termeni vor fi interpretați astfel:</w:t>
      </w:r>
    </w:p>
    <w:p w14:paraId="682824C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contract - prezentul contract și toate anexele sale;</w:t>
      </w:r>
    </w:p>
    <w:p w14:paraId="6718ED0B"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 și furnizor - pârțile contractante, aşa cum sunt acestea numite în prezentul contract;</w:t>
      </w:r>
    </w:p>
    <w:p w14:paraId="424AA2A7"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preţul contractului - preţul plătibil furnizorului de către achizitor, în baza contractului, pentru îndeplinirea integrală şi corespunzătoare a tuturor obligaţiilor asumate prin contract;</w:t>
      </w:r>
    </w:p>
    <w:p w14:paraId="444EAA79"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produse - echipamentele, maşinile, utilajele, orice alte bunuri, cuprinse în anexa/anexele la prezentul contract, pe care furnizorul se obligă, prin contract, să le furnizeze achizitorului;</w:t>
      </w:r>
    </w:p>
    <w:p w14:paraId="18EEBA94"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lastRenderedPageBreak/>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destinaţie finală - locul unde furnizorul are obligaţia de a furniza produsele;</w:t>
      </w:r>
    </w:p>
    <w:p w14:paraId="4870D7DE"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termenii comerciali de livrare vor fi interpretaţi conform INCOTERMS 2000 - Camera Internaţională de Comerţ (CIC);</w:t>
      </w:r>
    </w:p>
    <w:p w14:paraId="2C162961" w14:textId="77777777" w:rsidR="00357E4F" w:rsidRPr="008904B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395CF5D" w14:textId="1CFD446F" w:rsidR="002518E1" w:rsidRDefault="00357E4F" w:rsidP="0096254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zi - zi calendaristică; an - 365 de zile.</w:t>
      </w:r>
    </w:p>
    <w:p w14:paraId="4DFF2A0B" w14:textId="77777777" w:rsidR="00256748" w:rsidRPr="00962541" w:rsidRDefault="00256748" w:rsidP="00256748">
      <w:pPr>
        <w:pStyle w:val="ListParagraph"/>
        <w:tabs>
          <w:tab w:val="left" w:pos="720"/>
        </w:tabs>
        <w:suppressAutoHyphens/>
        <w:autoSpaceDE w:val="0"/>
        <w:autoSpaceDN w:val="0"/>
        <w:spacing w:after="0" w:line="240" w:lineRule="auto"/>
        <w:ind w:left="990" w:right="-513"/>
        <w:contextualSpacing w:val="0"/>
        <w:jc w:val="both"/>
        <w:textAlignment w:val="baseline"/>
        <w:rPr>
          <w:rFonts w:ascii="Arial" w:hAnsi="Arial" w:cs="Arial"/>
          <w:sz w:val="24"/>
          <w:szCs w:val="24"/>
        </w:rPr>
      </w:pPr>
    </w:p>
    <w:p w14:paraId="26909A3D" w14:textId="77777777" w:rsidR="005861D3" w:rsidRPr="005861D3" w:rsidRDefault="00357E4F" w:rsidP="005861D3">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 xml:space="preserve">Obiectul </w:t>
      </w:r>
      <w:r w:rsidRPr="008904B8">
        <w:rPr>
          <w:rFonts w:ascii="Arial" w:hAnsi="Arial" w:cs="Arial"/>
          <w:b/>
          <w:i/>
          <w:szCs w:val="24"/>
        </w:rPr>
        <w:t>Contractului</w:t>
      </w:r>
      <w:bookmarkEnd w:id="2"/>
    </w:p>
    <w:p w14:paraId="5A697E3F" w14:textId="4548448E" w:rsidR="00970F88" w:rsidRPr="00437B0E" w:rsidRDefault="00357E4F" w:rsidP="005861D3">
      <w:pPr>
        <w:pStyle w:val="DefaultText"/>
        <w:tabs>
          <w:tab w:val="left" w:pos="720"/>
        </w:tabs>
        <w:overflowPunct w:val="0"/>
        <w:autoSpaceDE w:val="0"/>
        <w:ind w:left="720" w:right="-513"/>
        <w:jc w:val="both"/>
        <w:outlineLvl w:val="1"/>
        <w:rPr>
          <w:rFonts w:ascii="Arial" w:hAnsi="Arial" w:cs="Arial"/>
          <w:szCs w:val="24"/>
        </w:rPr>
      </w:pPr>
      <w:r w:rsidRPr="00437B0E">
        <w:rPr>
          <w:rFonts w:ascii="Arial" w:hAnsi="Arial" w:cs="Arial"/>
          <w:szCs w:val="24"/>
        </w:rPr>
        <w:t xml:space="preserve">Obiectul prezentului Contract îl reprezintă </w:t>
      </w:r>
      <w:r w:rsidR="005861D3" w:rsidRPr="00437B0E">
        <w:rPr>
          <w:rFonts w:ascii="Arial" w:hAnsi="Arial" w:cs="Arial"/>
          <w:b/>
          <w:szCs w:val="24"/>
        </w:rPr>
        <w:t xml:space="preserve">Achiziția dotării cu Jucării la Grădinița PP din orașul Simeria în cadrul proiectului „Îmbunătățirea calității vieții populației orașului Simeria privind investiții în obiective educaționale și spații publice” </w:t>
      </w:r>
      <w:r w:rsidRPr="00437B0E">
        <w:rPr>
          <w:rFonts w:ascii="Arial" w:hAnsi="Arial" w:cs="Arial"/>
          <w:szCs w:val="24"/>
        </w:rPr>
        <w:t>denumite în continuare Produsele, pe care Furnizorul se obligă să le furnizeze</w:t>
      </w:r>
      <w:r w:rsidR="00040D77" w:rsidRPr="00437B0E">
        <w:rPr>
          <w:rFonts w:ascii="Arial" w:hAnsi="Arial" w:cs="Arial"/>
          <w:szCs w:val="24"/>
        </w:rPr>
        <w:t>, instaleze si sa le puna în funcț</w:t>
      </w:r>
      <w:r w:rsidR="00884C18" w:rsidRPr="00437B0E">
        <w:rPr>
          <w:rFonts w:ascii="Arial" w:hAnsi="Arial" w:cs="Arial"/>
          <w:szCs w:val="24"/>
        </w:rPr>
        <w:t>iune</w:t>
      </w:r>
      <w:r w:rsidR="002A064F" w:rsidRPr="00437B0E">
        <w:rPr>
          <w:rFonts w:ascii="Arial" w:hAnsi="Arial" w:cs="Arial"/>
          <w:szCs w:val="24"/>
        </w:rPr>
        <w:t xml:space="preserve"> </w:t>
      </w:r>
      <w:r w:rsidR="005861D3" w:rsidRPr="00437B0E">
        <w:rPr>
          <w:rFonts w:ascii="Arial" w:hAnsi="Arial" w:cs="Arial"/>
          <w:szCs w:val="24"/>
        </w:rPr>
        <w:t xml:space="preserve">la adresa strada Dobrogeanu Gherea, numărul 1C, orașul Simeria, județul Hunedoara, </w:t>
      </w:r>
      <w:r w:rsidRPr="00437B0E">
        <w:rPr>
          <w:rFonts w:ascii="Arial" w:hAnsi="Arial" w:cs="Arial"/>
          <w:szCs w:val="24"/>
        </w:rPr>
        <w:t xml:space="preserve">în conformitate cu prevederile din prezentul Contract, cu dispozițiile legale, aprobările și standardele tehnice, profesionale și de calitate în vigoare și conform cerințelor din </w:t>
      </w:r>
      <w:r w:rsidR="00077C4B" w:rsidRPr="00437B0E">
        <w:rPr>
          <w:rFonts w:ascii="Arial" w:hAnsi="Arial" w:cs="Arial"/>
          <w:iCs/>
          <w:szCs w:val="24"/>
        </w:rPr>
        <w:t>Referatul nr.</w:t>
      </w:r>
      <w:r w:rsidR="005861D3" w:rsidRPr="00437B0E">
        <w:rPr>
          <w:rFonts w:ascii="Arial" w:hAnsi="Arial" w:cs="Arial"/>
          <w:iCs/>
          <w:szCs w:val="24"/>
        </w:rPr>
        <w:t>13515</w:t>
      </w:r>
      <w:r w:rsidR="00077C4B" w:rsidRPr="00437B0E">
        <w:rPr>
          <w:rFonts w:ascii="Arial" w:hAnsi="Arial" w:cs="Arial"/>
          <w:iCs/>
          <w:szCs w:val="24"/>
        </w:rPr>
        <w:t xml:space="preserve"> din </w:t>
      </w:r>
      <w:r w:rsidR="005861D3" w:rsidRPr="00437B0E">
        <w:rPr>
          <w:rFonts w:ascii="Arial" w:hAnsi="Arial" w:cs="Arial"/>
          <w:iCs/>
          <w:szCs w:val="24"/>
        </w:rPr>
        <w:t>24.07</w:t>
      </w:r>
      <w:r w:rsidR="00077C4B" w:rsidRPr="00437B0E">
        <w:rPr>
          <w:rFonts w:ascii="Arial" w:hAnsi="Arial" w:cs="Arial"/>
          <w:iCs/>
          <w:szCs w:val="24"/>
        </w:rPr>
        <w:t xml:space="preserve">.2025, a </w:t>
      </w:r>
      <w:r w:rsidR="005861D3" w:rsidRPr="00437B0E">
        <w:rPr>
          <w:rFonts w:ascii="Arial" w:hAnsi="Arial" w:cs="Arial"/>
          <w:iCs/>
          <w:szCs w:val="24"/>
        </w:rPr>
        <w:t>listelor cu cantități</w:t>
      </w:r>
      <w:r w:rsidR="00077C4B" w:rsidRPr="00437B0E">
        <w:rPr>
          <w:rFonts w:ascii="Arial" w:hAnsi="Arial" w:cs="Arial"/>
          <w:iCs/>
          <w:szCs w:val="24"/>
        </w:rPr>
        <w:t xml:space="preserve"> atașate acestuia</w:t>
      </w:r>
      <w:r w:rsidR="005861D3" w:rsidRPr="00437B0E">
        <w:rPr>
          <w:rFonts w:ascii="Arial" w:hAnsi="Arial" w:cs="Arial"/>
          <w:iCs/>
          <w:szCs w:val="24"/>
        </w:rPr>
        <w:t>, a referatului justificativ nr.14418 din 11.08.2025 și a</w:t>
      </w:r>
      <w:r w:rsidR="00077C4B" w:rsidRPr="00437B0E">
        <w:rPr>
          <w:rFonts w:ascii="Arial" w:hAnsi="Arial" w:cs="Arial"/>
          <w:iCs/>
          <w:szCs w:val="24"/>
        </w:rPr>
        <w:t xml:space="preserve"> achiziției directe nr. </w:t>
      </w:r>
      <w:r w:rsidR="005861D3" w:rsidRPr="00437B0E">
        <w:rPr>
          <w:rFonts w:ascii="Arial" w:hAnsi="Arial" w:cs="Arial"/>
          <w:iCs/>
          <w:szCs w:val="24"/>
        </w:rPr>
        <w:t>_________</w:t>
      </w:r>
      <w:r w:rsidR="007B32CA" w:rsidRPr="00437B0E">
        <w:rPr>
          <w:rFonts w:ascii="Arial" w:hAnsi="Arial" w:cs="Arial"/>
          <w:iCs/>
          <w:szCs w:val="24"/>
        </w:rPr>
        <w:t xml:space="preserve"> din </w:t>
      </w:r>
      <w:r w:rsidR="00437B0E" w:rsidRPr="00437B0E">
        <w:rPr>
          <w:rFonts w:ascii="Arial" w:hAnsi="Arial" w:cs="Arial"/>
          <w:iCs/>
          <w:szCs w:val="24"/>
        </w:rPr>
        <w:t>____</w:t>
      </w:r>
      <w:r w:rsidRPr="00437B0E">
        <w:rPr>
          <w:rFonts w:ascii="Arial" w:hAnsi="Arial" w:cs="Arial"/>
          <w:szCs w:val="24"/>
          <w:shd w:val="clear" w:color="auto" w:fill="FFFFFF" w:themeFill="background1"/>
        </w:rPr>
        <w:t xml:space="preserve"> </w:t>
      </w:r>
      <w:r w:rsidRPr="00437B0E">
        <w:rPr>
          <w:rFonts w:ascii="Arial" w:hAnsi="Arial" w:cs="Arial"/>
          <w:szCs w:val="24"/>
        </w:rPr>
        <w:t>precum și a celorlalte anexe ale Contractului.</w:t>
      </w:r>
    </w:p>
    <w:p w14:paraId="3C6CABBB" w14:textId="604309B0" w:rsidR="007B32CA" w:rsidRDefault="007B32CA" w:rsidP="007B32CA">
      <w:pPr>
        <w:tabs>
          <w:tab w:val="left" w:pos="567"/>
        </w:tabs>
        <w:spacing w:after="0" w:line="240" w:lineRule="auto"/>
        <w:ind w:left="567" w:right="-513"/>
        <w:jc w:val="both"/>
        <w:rPr>
          <w:rFonts w:ascii="Arial" w:hAnsi="Arial" w:cs="Arial"/>
          <w:sz w:val="24"/>
          <w:szCs w:val="24"/>
        </w:rPr>
      </w:pPr>
      <w:bookmarkStart w:id="3" w:name="_Hlk169879213"/>
      <w:bookmarkStart w:id="4" w:name="_Hlk158532482"/>
      <w:r>
        <w:rPr>
          <w:rFonts w:ascii="Arial" w:hAnsi="Arial" w:cs="Arial"/>
          <w:sz w:val="24"/>
          <w:szCs w:val="24"/>
        </w:rPr>
        <w:t>Aceste produse sunt:</w:t>
      </w:r>
    </w:p>
    <w:p w14:paraId="50FCBCBD" w14:textId="77777777" w:rsidR="00256748" w:rsidRPr="007B32CA" w:rsidRDefault="00256748" w:rsidP="007B32CA">
      <w:pPr>
        <w:tabs>
          <w:tab w:val="left" w:pos="567"/>
        </w:tabs>
        <w:spacing w:after="0" w:line="240" w:lineRule="auto"/>
        <w:ind w:left="567" w:right="-513"/>
        <w:jc w:val="both"/>
        <w:rPr>
          <w:rFonts w:ascii="Arial" w:hAnsi="Arial" w:cs="Arial"/>
          <w:sz w:val="24"/>
          <w:szCs w:val="24"/>
        </w:rPr>
      </w:pPr>
    </w:p>
    <w:tbl>
      <w:tblPr>
        <w:tblW w:w="9634" w:type="dxa"/>
        <w:tblInd w:w="113" w:type="dxa"/>
        <w:tblLook w:val="0000" w:firstRow="0" w:lastRow="0" w:firstColumn="0" w:lastColumn="0" w:noHBand="0" w:noVBand="0"/>
      </w:tblPr>
      <w:tblGrid>
        <w:gridCol w:w="7650"/>
        <w:gridCol w:w="1984"/>
      </w:tblGrid>
      <w:tr w:rsidR="007B32CA" w:rsidRPr="007B32CA" w14:paraId="17AE0EC8" w14:textId="77777777" w:rsidTr="00256748">
        <w:trPr>
          <w:trHeight w:val="405"/>
        </w:trPr>
        <w:tc>
          <w:tcPr>
            <w:tcW w:w="7650" w:type="dxa"/>
            <w:tcBorders>
              <w:top w:val="single" w:sz="4" w:space="0" w:color="000000"/>
              <w:left w:val="single" w:sz="4" w:space="0" w:color="000000"/>
              <w:bottom w:val="single" w:sz="4" w:space="0" w:color="000000"/>
              <w:right w:val="single" w:sz="4" w:space="0" w:color="000000"/>
            </w:tcBorders>
            <w:noWrap/>
            <w:vAlign w:val="bottom"/>
          </w:tcPr>
          <w:bookmarkEnd w:id="3"/>
          <w:p w14:paraId="30050811" w14:textId="77777777" w:rsidR="007B32CA" w:rsidRPr="007B32CA" w:rsidRDefault="007B32CA" w:rsidP="005861D3">
            <w:pPr>
              <w:jc w:val="both"/>
              <w:rPr>
                <w:rFonts w:ascii="Arial" w:hAnsi="Arial" w:cs="Arial"/>
                <w:b/>
                <w:bCs/>
                <w:i/>
                <w:iCs/>
                <w:sz w:val="24"/>
                <w:szCs w:val="24"/>
                <w:lang w:val="en-US" w:eastAsia="en-US"/>
              </w:rPr>
            </w:pPr>
            <w:proofErr w:type="spellStart"/>
            <w:r w:rsidRPr="007B32CA">
              <w:rPr>
                <w:rFonts w:ascii="Arial" w:hAnsi="Arial" w:cs="Arial"/>
                <w:b/>
                <w:bCs/>
                <w:i/>
                <w:iCs/>
                <w:sz w:val="24"/>
                <w:szCs w:val="24"/>
                <w:lang w:val="en-US" w:eastAsia="en-US"/>
              </w:rPr>
              <w:t>Articol</w:t>
            </w:r>
            <w:proofErr w:type="spellEnd"/>
            <w:r w:rsidRPr="007B32CA">
              <w:rPr>
                <w:rFonts w:ascii="Arial" w:hAnsi="Arial" w:cs="Arial"/>
                <w:b/>
                <w:bCs/>
                <w:i/>
                <w:iCs/>
                <w:sz w:val="24"/>
                <w:szCs w:val="24"/>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noWrap/>
            <w:vAlign w:val="bottom"/>
          </w:tcPr>
          <w:p w14:paraId="4C133391" w14:textId="77777777" w:rsidR="007B32CA" w:rsidRPr="007B32CA" w:rsidRDefault="007B32CA" w:rsidP="005861D3">
            <w:pPr>
              <w:jc w:val="both"/>
              <w:rPr>
                <w:rFonts w:ascii="Arial" w:hAnsi="Arial" w:cs="Arial"/>
                <w:b/>
                <w:bCs/>
                <w:i/>
                <w:iCs/>
                <w:sz w:val="24"/>
                <w:szCs w:val="24"/>
                <w:lang w:val="en-US" w:eastAsia="en-US"/>
              </w:rPr>
            </w:pPr>
            <w:r w:rsidRPr="007B32CA">
              <w:rPr>
                <w:rFonts w:ascii="Arial" w:hAnsi="Arial" w:cs="Arial"/>
                <w:b/>
                <w:bCs/>
                <w:i/>
                <w:iCs/>
                <w:sz w:val="24"/>
                <w:szCs w:val="24"/>
                <w:lang w:val="en-US" w:eastAsia="en-US"/>
              </w:rPr>
              <w:t xml:space="preserve">Nr. </w:t>
            </w:r>
            <w:proofErr w:type="spellStart"/>
            <w:r w:rsidRPr="007B32CA">
              <w:rPr>
                <w:rFonts w:ascii="Arial" w:hAnsi="Arial" w:cs="Arial"/>
                <w:b/>
                <w:bCs/>
                <w:i/>
                <w:iCs/>
                <w:sz w:val="24"/>
                <w:szCs w:val="24"/>
                <w:lang w:val="en-US" w:eastAsia="en-US"/>
              </w:rPr>
              <w:t>bucăți</w:t>
            </w:r>
            <w:proofErr w:type="spellEnd"/>
          </w:p>
        </w:tc>
      </w:tr>
      <w:bookmarkEnd w:id="4"/>
      <w:tr w:rsidR="007B32CA" w:rsidRPr="007B32CA" w14:paraId="7F31A2B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B79BE9D" w14:textId="7B11F2F2" w:rsidR="007B32CA" w:rsidRPr="007B32CA" w:rsidRDefault="00437B0E" w:rsidP="005861D3">
            <w:pPr>
              <w:rPr>
                <w:rFonts w:ascii="Arial" w:hAnsi="Arial" w:cs="Arial"/>
                <w:color w:val="000000"/>
                <w:sz w:val="24"/>
                <w:szCs w:val="24"/>
              </w:rPr>
            </w:pPr>
            <w:r>
              <w:rPr>
                <w:rFonts w:ascii="Arial" w:hAnsi="Arial" w:cs="Arial"/>
                <w:color w:val="000000"/>
                <w:sz w:val="24"/>
                <w:szCs w:val="24"/>
              </w:rPr>
              <w:t>Puzzle - Să învățăm mimica feței</w:t>
            </w:r>
          </w:p>
        </w:tc>
        <w:tc>
          <w:tcPr>
            <w:tcW w:w="1984" w:type="dxa"/>
            <w:tcBorders>
              <w:top w:val="single" w:sz="4" w:space="0" w:color="000000"/>
              <w:left w:val="single" w:sz="4" w:space="0" w:color="000000"/>
              <w:bottom w:val="single" w:sz="4" w:space="0" w:color="000000"/>
              <w:right w:val="single" w:sz="4" w:space="0" w:color="000000"/>
            </w:tcBorders>
            <w:noWrap/>
          </w:tcPr>
          <w:p w14:paraId="58924A1A" w14:textId="07D3DDE8" w:rsidR="007B32CA" w:rsidRPr="007B32CA" w:rsidRDefault="00437B0E" w:rsidP="005861D3">
            <w:pPr>
              <w:rPr>
                <w:rFonts w:ascii="Arial" w:hAnsi="Arial" w:cs="Arial"/>
                <w:sz w:val="24"/>
                <w:szCs w:val="24"/>
              </w:rPr>
            </w:pPr>
            <w:r>
              <w:rPr>
                <w:rFonts w:ascii="Arial" w:hAnsi="Arial" w:cs="Arial"/>
                <w:sz w:val="24"/>
                <w:szCs w:val="24"/>
              </w:rPr>
              <w:t>5</w:t>
            </w:r>
          </w:p>
        </w:tc>
      </w:tr>
      <w:tr w:rsidR="007B32CA" w:rsidRPr="007B32CA" w14:paraId="31FE3DC0" w14:textId="77777777" w:rsidTr="00256748">
        <w:trPr>
          <w:trHeight w:val="349"/>
        </w:trPr>
        <w:tc>
          <w:tcPr>
            <w:tcW w:w="7650" w:type="dxa"/>
            <w:tcBorders>
              <w:top w:val="single" w:sz="4" w:space="0" w:color="000000"/>
              <w:left w:val="single" w:sz="4" w:space="0" w:color="000000"/>
              <w:bottom w:val="single" w:sz="4" w:space="0" w:color="000000"/>
              <w:right w:val="single" w:sz="4" w:space="0" w:color="000000"/>
            </w:tcBorders>
            <w:noWrap/>
          </w:tcPr>
          <w:p w14:paraId="2E3BDCBC" w14:textId="4FE36080" w:rsidR="007B32CA" w:rsidRPr="007B32CA" w:rsidRDefault="00437B0E" w:rsidP="005861D3">
            <w:pPr>
              <w:rPr>
                <w:rFonts w:ascii="Arial" w:hAnsi="Arial" w:cs="Arial"/>
                <w:color w:val="000000"/>
                <w:sz w:val="24"/>
                <w:szCs w:val="24"/>
              </w:rPr>
            </w:pPr>
            <w:r>
              <w:rPr>
                <w:rFonts w:ascii="Arial" w:hAnsi="Arial" w:cs="Arial"/>
                <w:color w:val="000000"/>
                <w:sz w:val="24"/>
                <w:szCs w:val="24"/>
              </w:rPr>
              <w:t>Set muzical din lemn</w:t>
            </w:r>
          </w:p>
        </w:tc>
        <w:tc>
          <w:tcPr>
            <w:tcW w:w="1984" w:type="dxa"/>
            <w:tcBorders>
              <w:top w:val="single" w:sz="4" w:space="0" w:color="000000"/>
              <w:left w:val="single" w:sz="4" w:space="0" w:color="000000"/>
              <w:bottom w:val="single" w:sz="4" w:space="0" w:color="000000"/>
              <w:right w:val="single" w:sz="4" w:space="0" w:color="000000"/>
            </w:tcBorders>
            <w:noWrap/>
          </w:tcPr>
          <w:p w14:paraId="498FF030" w14:textId="7191DDE6" w:rsidR="007B32CA" w:rsidRPr="007B32CA" w:rsidRDefault="00437B0E" w:rsidP="005861D3">
            <w:pPr>
              <w:rPr>
                <w:rFonts w:ascii="Arial" w:hAnsi="Arial" w:cs="Arial"/>
                <w:sz w:val="24"/>
                <w:szCs w:val="24"/>
              </w:rPr>
            </w:pPr>
            <w:r>
              <w:rPr>
                <w:rFonts w:ascii="Arial" w:hAnsi="Arial" w:cs="Arial"/>
                <w:sz w:val="24"/>
                <w:szCs w:val="24"/>
              </w:rPr>
              <w:t>5</w:t>
            </w:r>
          </w:p>
        </w:tc>
      </w:tr>
      <w:tr w:rsidR="007B32CA" w:rsidRPr="007B32CA" w14:paraId="0ACF32A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193C034" w14:textId="48242A2D" w:rsidR="007B32CA" w:rsidRPr="007B32CA" w:rsidRDefault="00437B0E" w:rsidP="005861D3">
            <w:pPr>
              <w:rPr>
                <w:rFonts w:ascii="Arial" w:hAnsi="Arial" w:cs="Arial"/>
                <w:color w:val="000000"/>
                <w:sz w:val="24"/>
                <w:szCs w:val="24"/>
              </w:rPr>
            </w:pPr>
            <w:r>
              <w:rPr>
                <w:rFonts w:ascii="Arial" w:hAnsi="Arial" w:cs="Arial"/>
                <w:color w:val="000000"/>
                <w:sz w:val="24"/>
                <w:szCs w:val="24"/>
              </w:rPr>
              <w:t>Set muzical din plastic</w:t>
            </w:r>
          </w:p>
        </w:tc>
        <w:tc>
          <w:tcPr>
            <w:tcW w:w="1984" w:type="dxa"/>
            <w:tcBorders>
              <w:top w:val="single" w:sz="4" w:space="0" w:color="000000"/>
              <w:left w:val="single" w:sz="4" w:space="0" w:color="000000"/>
              <w:bottom w:val="single" w:sz="4" w:space="0" w:color="000000"/>
              <w:right w:val="single" w:sz="4" w:space="0" w:color="000000"/>
            </w:tcBorders>
            <w:noWrap/>
          </w:tcPr>
          <w:p w14:paraId="1C412904" w14:textId="77777777" w:rsidR="007B32CA" w:rsidRPr="007B32CA" w:rsidRDefault="007B32CA" w:rsidP="005861D3">
            <w:pPr>
              <w:rPr>
                <w:rFonts w:ascii="Arial" w:hAnsi="Arial" w:cs="Arial"/>
                <w:sz w:val="24"/>
                <w:szCs w:val="24"/>
              </w:rPr>
            </w:pPr>
            <w:r w:rsidRPr="007B32CA">
              <w:rPr>
                <w:rFonts w:ascii="Arial" w:hAnsi="Arial" w:cs="Arial"/>
                <w:sz w:val="24"/>
                <w:szCs w:val="24"/>
              </w:rPr>
              <w:t>10</w:t>
            </w:r>
          </w:p>
        </w:tc>
      </w:tr>
      <w:tr w:rsidR="007B32CA" w:rsidRPr="007B32CA" w14:paraId="7A98C58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9D81357" w14:textId="35DEB73A" w:rsidR="007B32CA" w:rsidRPr="007B32CA" w:rsidRDefault="00437B0E" w:rsidP="005861D3">
            <w:pPr>
              <w:rPr>
                <w:rFonts w:ascii="Arial" w:hAnsi="Arial" w:cs="Arial"/>
                <w:color w:val="000000"/>
                <w:sz w:val="24"/>
                <w:szCs w:val="24"/>
              </w:rPr>
            </w:pPr>
            <w:r>
              <w:rPr>
                <w:rFonts w:ascii="Arial" w:hAnsi="Arial" w:cs="Arial"/>
                <w:color w:val="000000"/>
                <w:sz w:val="24"/>
                <w:szCs w:val="24"/>
              </w:rPr>
              <w:t xml:space="preserve">Cutie cu fructe din lemn </w:t>
            </w:r>
          </w:p>
        </w:tc>
        <w:tc>
          <w:tcPr>
            <w:tcW w:w="1984" w:type="dxa"/>
            <w:tcBorders>
              <w:top w:val="single" w:sz="4" w:space="0" w:color="000000"/>
              <w:left w:val="single" w:sz="4" w:space="0" w:color="000000"/>
              <w:bottom w:val="single" w:sz="4" w:space="0" w:color="000000"/>
              <w:right w:val="single" w:sz="4" w:space="0" w:color="000000"/>
            </w:tcBorders>
            <w:noWrap/>
          </w:tcPr>
          <w:p w14:paraId="016AD5CD" w14:textId="64722498"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26CA9C3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1DEC4C1" w14:textId="6A19F3E5" w:rsidR="007B32CA" w:rsidRPr="007B32CA" w:rsidRDefault="00437B0E" w:rsidP="005861D3">
            <w:pPr>
              <w:rPr>
                <w:rFonts w:ascii="Arial" w:hAnsi="Arial" w:cs="Arial"/>
                <w:color w:val="000000"/>
                <w:sz w:val="24"/>
                <w:szCs w:val="24"/>
              </w:rPr>
            </w:pPr>
            <w:r>
              <w:rPr>
                <w:rFonts w:ascii="Arial" w:hAnsi="Arial" w:cs="Arial"/>
                <w:color w:val="000000"/>
                <w:sz w:val="24"/>
                <w:szCs w:val="24"/>
              </w:rPr>
              <w:t>Lădiță cu legume</w:t>
            </w:r>
          </w:p>
        </w:tc>
        <w:tc>
          <w:tcPr>
            <w:tcW w:w="1984" w:type="dxa"/>
            <w:tcBorders>
              <w:top w:val="single" w:sz="4" w:space="0" w:color="000000"/>
              <w:left w:val="single" w:sz="4" w:space="0" w:color="000000"/>
              <w:bottom w:val="single" w:sz="4" w:space="0" w:color="000000"/>
              <w:right w:val="single" w:sz="4" w:space="0" w:color="000000"/>
            </w:tcBorders>
            <w:noWrap/>
          </w:tcPr>
          <w:p w14:paraId="6A2EF71A" w14:textId="403C845D"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53DF92E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5D8399B" w14:textId="0714D22E" w:rsidR="007B32CA" w:rsidRPr="007B32CA" w:rsidRDefault="00437B0E" w:rsidP="005861D3">
            <w:pPr>
              <w:rPr>
                <w:rFonts w:ascii="Arial" w:hAnsi="Arial" w:cs="Arial"/>
                <w:color w:val="000000"/>
                <w:sz w:val="24"/>
                <w:szCs w:val="24"/>
              </w:rPr>
            </w:pPr>
            <w:r>
              <w:rPr>
                <w:rFonts w:ascii="Arial" w:hAnsi="Arial" w:cs="Arial"/>
                <w:color w:val="000000"/>
                <w:sz w:val="24"/>
                <w:szCs w:val="24"/>
              </w:rPr>
              <w:t>Set tacâmuri</w:t>
            </w:r>
          </w:p>
        </w:tc>
        <w:tc>
          <w:tcPr>
            <w:tcW w:w="1984" w:type="dxa"/>
            <w:tcBorders>
              <w:top w:val="single" w:sz="4" w:space="0" w:color="000000"/>
              <w:left w:val="single" w:sz="4" w:space="0" w:color="000000"/>
              <w:bottom w:val="single" w:sz="4" w:space="0" w:color="000000"/>
              <w:right w:val="single" w:sz="4" w:space="0" w:color="000000"/>
            </w:tcBorders>
            <w:noWrap/>
          </w:tcPr>
          <w:p w14:paraId="1326D5AA" w14:textId="5BA6B9CF" w:rsidR="007B32CA" w:rsidRPr="007B32CA" w:rsidRDefault="00437B0E" w:rsidP="005861D3">
            <w:pPr>
              <w:rPr>
                <w:rFonts w:ascii="Arial" w:hAnsi="Arial" w:cs="Arial"/>
                <w:color w:val="000000"/>
                <w:sz w:val="24"/>
                <w:szCs w:val="24"/>
              </w:rPr>
            </w:pPr>
            <w:r>
              <w:rPr>
                <w:rFonts w:ascii="Arial" w:hAnsi="Arial" w:cs="Arial"/>
                <w:color w:val="000000"/>
                <w:sz w:val="24"/>
                <w:szCs w:val="24"/>
              </w:rPr>
              <w:t>10</w:t>
            </w:r>
          </w:p>
        </w:tc>
      </w:tr>
      <w:tr w:rsidR="007B32CA" w:rsidRPr="007B32CA" w14:paraId="78994F5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3129D73" w14:textId="699D4AA4" w:rsidR="007B32CA" w:rsidRPr="007B32CA" w:rsidRDefault="00437B0E" w:rsidP="005861D3">
            <w:pPr>
              <w:rPr>
                <w:rFonts w:ascii="Arial" w:hAnsi="Arial" w:cs="Arial"/>
                <w:color w:val="000000"/>
                <w:sz w:val="24"/>
                <w:szCs w:val="24"/>
              </w:rPr>
            </w:pPr>
            <w:r>
              <w:rPr>
                <w:rFonts w:ascii="Arial" w:hAnsi="Arial" w:cs="Arial"/>
                <w:color w:val="000000"/>
                <w:sz w:val="24"/>
                <w:szCs w:val="24"/>
              </w:rPr>
              <w:t>Set veselă</w:t>
            </w:r>
          </w:p>
        </w:tc>
        <w:tc>
          <w:tcPr>
            <w:tcW w:w="1984" w:type="dxa"/>
            <w:tcBorders>
              <w:top w:val="single" w:sz="4" w:space="0" w:color="000000"/>
              <w:left w:val="single" w:sz="4" w:space="0" w:color="000000"/>
              <w:bottom w:val="single" w:sz="4" w:space="0" w:color="000000"/>
              <w:right w:val="single" w:sz="4" w:space="0" w:color="000000"/>
            </w:tcBorders>
            <w:noWrap/>
          </w:tcPr>
          <w:p w14:paraId="3C2F2B34" w14:textId="3F9D3E0B" w:rsidR="007B32CA" w:rsidRPr="007B32CA" w:rsidRDefault="00437B0E" w:rsidP="005861D3">
            <w:pPr>
              <w:rPr>
                <w:rFonts w:ascii="Arial" w:hAnsi="Arial" w:cs="Arial"/>
                <w:color w:val="000000"/>
                <w:sz w:val="24"/>
                <w:szCs w:val="24"/>
              </w:rPr>
            </w:pPr>
            <w:r>
              <w:rPr>
                <w:rFonts w:ascii="Arial" w:hAnsi="Arial" w:cs="Arial"/>
                <w:color w:val="000000"/>
                <w:sz w:val="24"/>
                <w:szCs w:val="24"/>
              </w:rPr>
              <w:t>10</w:t>
            </w:r>
          </w:p>
        </w:tc>
      </w:tr>
      <w:tr w:rsidR="007B32CA" w:rsidRPr="007B32CA" w14:paraId="046E158E" w14:textId="77777777" w:rsidTr="00256748">
        <w:trPr>
          <w:trHeight w:val="310"/>
        </w:trPr>
        <w:tc>
          <w:tcPr>
            <w:tcW w:w="7650" w:type="dxa"/>
            <w:tcBorders>
              <w:top w:val="single" w:sz="4" w:space="0" w:color="000000"/>
              <w:left w:val="single" w:sz="4" w:space="0" w:color="000000"/>
              <w:bottom w:val="single" w:sz="4" w:space="0" w:color="000000"/>
              <w:right w:val="single" w:sz="4" w:space="0" w:color="000000"/>
            </w:tcBorders>
            <w:noWrap/>
          </w:tcPr>
          <w:p w14:paraId="2C85BA90" w14:textId="13B19112" w:rsidR="007B32CA" w:rsidRPr="007B32CA" w:rsidRDefault="00437B0E" w:rsidP="005861D3">
            <w:pPr>
              <w:rPr>
                <w:rFonts w:ascii="Arial" w:hAnsi="Arial" w:cs="Arial"/>
                <w:color w:val="000000"/>
                <w:sz w:val="24"/>
                <w:szCs w:val="24"/>
              </w:rPr>
            </w:pPr>
            <w:r>
              <w:rPr>
                <w:rFonts w:ascii="Arial" w:hAnsi="Arial" w:cs="Arial"/>
                <w:color w:val="000000"/>
                <w:sz w:val="24"/>
                <w:szCs w:val="24"/>
              </w:rPr>
              <w:lastRenderedPageBreak/>
              <w:t>Set mic dejun pentru copii</w:t>
            </w:r>
          </w:p>
        </w:tc>
        <w:tc>
          <w:tcPr>
            <w:tcW w:w="1984" w:type="dxa"/>
            <w:tcBorders>
              <w:top w:val="single" w:sz="4" w:space="0" w:color="000000"/>
              <w:left w:val="single" w:sz="4" w:space="0" w:color="000000"/>
              <w:bottom w:val="single" w:sz="4" w:space="0" w:color="000000"/>
              <w:right w:val="single" w:sz="4" w:space="0" w:color="000000"/>
            </w:tcBorders>
            <w:noWrap/>
          </w:tcPr>
          <w:p w14:paraId="2152E6D4" w14:textId="2C957FC0" w:rsidR="007B32CA" w:rsidRPr="007B32CA" w:rsidRDefault="00437B0E" w:rsidP="005861D3">
            <w:pPr>
              <w:rPr>
                <w:rFonts w:ascii="Arial" w:hAnsi="Arial" w:cs="Arial"/>
                <w:color w:val="000000"/>
                <w:sz w:val="24"/>
                <w:szCs w:val="24"/>
              </w:rPr>
            </w:pPr>
            <w:r>
              <w:rPr>
                <w:rFonts w:ascii="Arial" w:hAnsi="Arial" w:cs="Arial"/>
                <w:color w:val="000000"/>
                <w:sz w:val="24"/>
                <w:szCs w:val="24"/>
              </w:rPr>
              <w:t>122</w:t>
            </w:r>
          </w:p>
        </w:tc>
      </w:tr>
      <w:tr w:rsidR="007B32CA" w:rsidRPr="007B32CA" w14:paraId="3A2AC4D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E3DA774" w14:textId="18F03768" w:rsidR="007B32CA" w:rsidRPr="007B32CA" w:rsidRDefault="00437B0E" w:rsidP="005861D3">
            <w:pPr>
              <w:rPr>
                <w:rFonts w:ascii="Arial" w:hAnsi="Arial" w:cs="Arial"/>
                <w:color w:val="000000"/>
                <w:sz w:val="24"/>
                <w:szCs w:val="24"/>
              </w:rPr>
            </w:pPr>
            <w:r>
              <w:rPr>
                <w:rFonts w:ascii="Arial" w:hAnsi="Arial" w:cs="Arial"/>
                <w:color w:val="000000"/>
                <w:sz w:val="24"/>
                <w:szCs w:val="24"/>
              </w:rPr>
              <w:t>Tavă cu alimente mic dejun</w:t>
            </w:r>
          </w:p>
        </w:tc>
        <w:tc>
          <w:tcPr>
            <w:tcW w:w="1984" w:type="dxa"/>
            <w:tcBorders>
              <w:top w:val="single" w:sz="4" w:space="0" w:color="000000"/>
              <w:left w:val="single" w:sz="4" w:space="0" w:color="000000"/>
              <w:bottom w:val="single" w:sz="4" w:space="0" w:color="000000"/>
              <w:right w:val="single" w:sz="4" w:space="0" w:color="000000"/>
            </w:tcBorders>
            <w:noWrap/>
          </w:tcPr>
          <w:p w14:paraId="6E4DCFD3" w14:textId="6B7E67EC" w:rsidR="007B32CA" w:rsidRPr="007B32CA" w:rsidRDefault="00437B0E" w:rsidP="005861D3">
            <w:pPr>
              <w:rPr>
                <w:rFonts w:ascii="Arial" w:hAnsi="Arial" w:cs="Arial"/>
                <w:color w:val="000000"/>
                <w:sz w:val="24"/>
                <w:szCs w:val="24"/>
              </w:rPr>
            </w:pPr>
            <w:r>
              <w:rPr>
                <w:rFonts w:ascii="Arial" w:hAnsi="Arial" w:cs="Arial"/>
                <w:color w:val="000000"/>
                <w:sz w:val="24"/>
                <w:szCs w:val="24"/>
              </w:rPr>
              <w:t>10</w:t>
            </w:r>
          </w:p>
        </w:tc>
      </w:tr>
      <w:tr w:rsidR="007B32CA" w:rsidRPr="007B32CA" w14:paraId="58DF537C"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5CD66D0" w14:textId="0C751FB1" w:rsidR="007B32CA" w:rsidRPr="007B32CA" w:rsidRDefault="00437B0E" w:rsidP="005861D3">
            <w:pPr>
              <w:rPr>
                <w:rFonts w:ascii="Arial" w:hAnsi="Arial" w:cs="Arial"/>
                <w:color w:val="000000"/>
                <w:sz w:val="24"/>
                <w:szCs w:val="24"/>
              </w:rPr>
            </w:pPr>
            <w:r>
              <w:rPr>
                <w:rFonts w:ascii="Arial" w:hAnsi="Arial" w:cs="Arial"/>
                <w:color w:val="000000"/>
                <w:sz w:val="24"/>
                <w:szCs w:val="24"/>
              </w:rPr>
              <w:t>Geantă cu scule</w:t>
            </w:r>
          </w:p>
        </w:tc>
        <w:tc>
          <w:tcPr>
            <w:tcW w:w="1984" w:type="dxa"/>
            <w:tcBorders>
              <w:top w:val="single" w:sz="4" w:space="0" w:color="000000"/>
              <w:left w:val="single" w:sz="4" w:space="0" w:color="000000"/>
              <w:bottom w:val="single" w:sz="4" w:space="0" w:color="000000"/>
              <w:right w:val="single" w:sz="4" w:space="0" w:color="000000"/>
            </w:tcBorders>
            <w:noWrap/>
          </w:tcPr>
          <w:p w14:paraId="03EDE7B9" w14:textId="2BE0EE28"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4F961EAA"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A92AD7E" w14:textId="7DFA948B" w:rsidR="007B32CA" w:rsidRPr="007B32CA" w:rsidRDefault="00437B0E" w:rsidP="005861D3">
            <w:pPr>
              <w:rPr>
                <w:rFonts w:ascii="Arial" w:hAnsi="Arial" w:cs="Arial"/>
                <w:color w:val="000000"/>
                <w:sz w:val="24"/>
                <w:szCs w:val="24"/>
              </w:rPr>
            </w:pPr>
            <w:r>
              <w:rPr>
                <w:rFonts w:ascii="Arial" w:hAnsi="Arial" w:cs="Arial"/>
                <w:color w:val="000000"/>
                <w:sz w:val="24"/>
                <w:szCs w:val="24"/>
              </w:rPr>
              <w:t>Paravan de teatru</w:t>
            </w:r>
          </w:p>
        </w:tc>
        <w:tc>
          <w:tcPr>
            <w:tcW w:w="1984" w:type="dxa"/>
            <w:tcBorders>
              <w:top w:val="single" w:sz="4" w:space="0" w:color="000000"/>
              <w:left w:val="single" w:sz="4" w:space="0" w:color="000000"/>
              <w:bottom w:val="single" w:sz="4" w:space="0" w:color="000000"/>
              <w:right w:val="single" w:sz="4" w:space="0" w:color="000000"/>
            </w:tcBorders>
            <w:noWrap/>
          </w:tcPr>
          <w:p w14:paraId="38166E66" w14:textId="4EAFD66F"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6641BFA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D2330E8" w14:textId="5CD16477" w:rsidR="007B32CA" w:rsidRPr="007B32CA" w:rsidRDefault="00437B0E" w:rsidP="005861D3">
            <w:pPr>
              <w:rPr>
                <w:rFonts w:ascii="Arial" w:hAnsi="Arial" w:cs="Arial"/>
                <w:color w:val="000000"/>
                <w:sz w:val="24"/>
                <w:szCs w:val="24"/>
              </w:rPr>
            </w:pPr>
            <w:r>
              <w:rPr>
                <w:rFonts w:ascii="Arial" w:hAnsi="Arial" w:cs="Arial"/>
                <w:color w:val="000000"/>
                <w:sz w:val="24"/>
                <w:szCs w:val="24"/>
              </w:rPr>
              <w:t>Panou teatru</w:t>
            </w:r>
          </w:p>
        </w:tc>
        <w:tc>
          <w:tcPr>
            <w:tcW w:w="1984" w:type="dxa"/>
            <w:tcBorders>
              <w:top w:val="single" w:sz="4" w:space="0" w:color="000000"/>
              <w:left w:val="single" w:sz="4" w:space="0" w:color="000000"/>
              <w:bottom w:val="single" w:sz="4" w:space="0" w:color="000000"/>
              <w:right w:val="single" w:sz="4" w:space="0" w:color="000000"/>
            </w:tcBorders>
            <w:noWrap/>
          </w:tcPr>
          <w:p w14:paraId="5A180341" w14:textId="195319B8"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55EC5280"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3638C12" w14:textId="20BA47F3" w:rsidR="007B32CA" w:rsidRPr="007B32CA" w:rsidRDefault="00437B0E" w:rsidP="005861D3">
            <w:pPr>
              <w:rPr>
                <w:rFonts w:ascii="Arial" w:hAnsi="Arial" w:cs="Arial"/>
                <w:color w:val="000000"/>
                <w:sz w:val="24"/>
                <w:szCs w:val="24"/>
              </w:rPr>
            </w:pPr>
            <w:r>
              <w:rPr>
                <w:rFonts w:ascii="Arial" w:hAnsi="Arial" w:cs="Arial"/>
                <w:color w:val="000000"/>
                <w:sz w:val="24"/>
                <w:szCs w:val="24"/>
              </w:rPr>
              <w:t>Marionete (din poveste, animale, meserii, emoții, familia)</w:t>
            </w:r>
          </w:p>
        </w:tc>
        <w:tc>
          <w:tcPr>
            <w:tcW w:w="1984" w:type="dxa"/>
            <w:tcBorders>
              <w:top w:val="single" w:sz="4" w:space="0" w:color="000000"/>
              <w:left w:val="single" w:sz="4" w:space="0" w:color="000000"/>
              <w:bottom w:val="single" w:sz="4" w:space="0" w:color="000000"/>
              <w:right w:val="single" w:sz="4" w:space="0" w:color="000000"/>
            </w:tcBorders>
            <w:noWrap/>
          </w:tcPr>
          <w:p w14:paraId="1D014CCF" w14:textId="0DD64DF6" w:rsidR="007B32CA" w:rsidRPr="007B32CA" w:rsidRDefault="00437B0E" w:rsidP="005861D3">
            <w:pPr>
              <w:rPr>
                <w:rFonts w:ascii="Arial" w:hAnsi="Arial" w:cs="Arial"/>
                <w:color w:val="000000"/>
                <w:sz w:val="24"/>
                <w:szCs w:val="24"/>
              </w:rPr>
            </w:pPr>
            <w:r>
              <w:rPr>
                <w:rFonts w:ascii="Arial" w:hAnsi="Arial" w:cs="Arial"/>
                <w:color w:val="000000"/>
                <w:sz w:val="24"/>
                <w:szCs w:val="24"/>
              </w:rPr>
              <w:t>25</w:t>
            </w:r>
          </w:p>
        </w:tc>
      </w:tr>
      <w:tr w:rsidR="007B32CA" w:rsidRPr="007B32CA" w14:paraId="2CE3F51A"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625E645" w14:textId="5E4222A3" w:rsidR="007B32CA" w:rsidRPr="007B32CA" w:rsidRDefault="00437B0E" w:rsidP="005861D3">
            <w:pPr>
              <w:rPr>
                <w:rFonts w:ascii="Arial" w:hAnsi="Arial" w:cs="Arial"/>
                <w:color w:val="000000"/>
                <w:sz w:val="24"/>
                <w:szCs w:val="24"/>
              </w:rPr>
            </w:pPr>
            <w:r>
              <w:rPr>
                <w:rFonts w:ascii="Arial" w:hAnsi="Arial" w:cs="Arial"/>
                <w:color w:val="000000"/>
                <w:sz w:val="24"/>
                <w:szCs w:val="24"/>
              </w:rPr>
              <w:t>Set garaj</w:t>
            </w:r>
            <w:r w:rsidR="007B32CA" w:rsidRPr="007B32CA">
              <w:rPr>
                <w:rFonts w:ascii="Arial" w:hAnsi="Arial" w:cs="Arial"/>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noWrap/>
          </w:tcPr>
          <w:p w14:paraId="56FFC2E0" w14:textId="356C2DC4"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7D3B18A8"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03EA53C" w14:textId="2A759BAF" w:rsidR="007B32CA" w:rsidRPr="007B32CA" w:rsidRDefault="00437B0E" w:rsidP="005861D3">
            <w:pPr>
              <w:rPr>
                <w:rFonts w:ascii="Arial" w:hAnsi="Arial" w:cs="Arial"/>
                <w:color w:val="000000"/>
                <w:sz w:val="24"/>
                <w:szCs w:val="24"/>
              </w:rPr>
            </w:pPr>
            <w:r>
              <w:rPr>
                <w:rFonts w:ascii="Arial" w:hAnsi="Arial" w:cs="Arial"/>
                <w:color w:val="000000"/>
                <w:sz w:val="24"/>
                <w:szCs w:val="24"/>
              </w:rPr>
              <w:t>Circuit tren cu pod</w:t>
            </w:r>
          </w:p>
        </w:tc>
        <w:tc>
          <w:tcPr>
            <w:tcW w:w="1984" w:type="dxa"/>
            <w:tcBorders>
              <w:top w:val="single" w:sz="4" w:space="0" w:color="000000"/>
              <w:left w:val="single" w:sz="4" w:space="0" w:color="000000"/>
              <w:bottom w:val="single" w:sz="4" w:space="0" w:color="000000"/>
              <w:right w:val="single" w:sz="4" w:space="0" w:color="000000"/>
            </w:tcBorders>
            <w:noWrap/>
          </w:tcPr>
          <w:p w14:paraId="3E55D0E1" w14:textId="11DB25B8"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0F161B3C"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F2DEBD3" w14:textId="71714D62" w:rsidR="007B32CA" w:rsidRPr="007B32CA" w:rsidRDefault="00437B0E" w:rsidP="005861D3">
            <w:pPr>
              <w:rPr>
                <w:rFonts w:ascii="Arial" w:hAnsi="Arial" w:cs="Arial"/>
                <w:color w:val="000000"/>
                <w:sz w:val="24"/>
                <w:szCs w:val="24"/>
              </w:rPr>
            </w:pPr>
            <w:r>
              <w:rPr>
                <w:rFonts w:ascii="Arial" w:hAnsi="Arial" w:cs="Arial"/>
                <w:color w:val="000000"/>
                <w:sz w:val="24"/>
                <w:szCs w:val="24"/>
              </w:rPr>
              <w:t>Set de construit Orașul + mașina</w:t>
            </w:r>
          </w:p>
        </w:tc>
        <w:tc>
          <w:tcPr>
            <w:tcW w:w="1984" w:type="dxa"/>
            <w:tcBorders>
              <w:top w:val="single" w:sz="4" w:space="0" w:color="000000"/>
              <w:left w:val="single" w:sz="4" w:space="0" w:color="000000"/>
              <w:bottom w:val="single" w:sz="4" w:space="0" w:color="000000"/>
              <w:right w:val="single" w:sz="4" w:space="0" w:color="000000"/>
            </w:tcBorders>
            <w:noWrap/>
          </w:tcPr>
          <w:p w14:paraId="7FBCF529" w14:textId="3770A1B6"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004DE879"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E1F91A8" w14:textId="30BBBA60" w:rsidR="007B32CA" w:rsidRPr="007B32CA" w:rsidRDefault="00437B0E" w:rsidP="005861D3">
            <w:pPr>
              <w:rPr>
                <w:rFonts w:ascii="Arial" w:hAnsi="Arial" w:cs="Arial"/>
                <w:color w:val="000000"/>
                <w:sz w:val="24"/>
                <w:szCs w:val="24"/>
              </w:rPr>
            </w:pPr>
            <w:r>
              <w:rPr>
                <w:rFonts w:ascii="Arial" w:hAnsi="Arial" w:cs="Arial"/>
                <w:color w:val="000000"/>
                <w:sz w:val="24"/>
                <w:szCs w:val="24"/>
              </w:rPr>
              <w:t>Bazin transport apă și nisip</w:t>
            </w:r>
            <w:r w:rsidR="007B32CA" w:rsidRPr="007B32CA">
              <w:rPr>
                <w:rFonts w:ascii="Arial" w:hAnsi="Arial" w:cs="Arial"/>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noWrap/>
          </w:tcPr>
          <w:p w14:paraId="7C23B118" w14:textId="77777777"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5</w:t>
            </w:r>
          </w:p>
        </w:tc>
      </w:tr>
      <w:tr w:rsidR="007B32CA" w:rsidRPr="007B32CA" w14:paraId="23403862"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7DC1C15" w14:textId="69B6D778" w:rsidR="007B32CA" w:rsidRPr="007B32CA" w:rsidRDefault="00437B0E" w:rsidP="005861D3">
            <w:pPr>
              <w:rPr>
                <w:rFonts w:ascii="Arial" w:hAnsi="Arial" w:cs="Arial"/>
                <w:color w:val="000000"/>
                <w:sz w:val="24"/>
                <w:szCs w:val="24"/>
              </w:rPr>
            </w:pPr>
            <w:r>
              <w:rPr>
                <w:rFonts w:ascii="Arial" w:hAnsi="Arial" w:cs="Arial"/>
                <w:color w:val="000000"/>
                <w:sz w:val="24"/>
                <w:szCs w:val="24"/>
              </w:rPr>
              <w:t>Cele 5 simțuri</w:t>
            </w:r>
            <w:r w:rsidR="007B32CA" w:rsidRPr="007B32CA">
              <w:rPr>
                <w:rFonts w:ascii="Arial" w:hAnsi="Arial" w:cs="Arial"/>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noWrap/>
          </w:tcPr>
          <w:p w14:paraId="622E3F53" w14:textId="77777777"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5</w:t>
            </w:r>
          </w:p>
        </w:tc>
      </w:tr>
      <w:tr w:rsidR="007B32CA" w:rsidRPr="007B32CA" w14:paraId="1C3E2B76"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1BFCA49" w14:textId="2A224D42" w:rsidR="007B32CA" w:rsidRPr="007B32CA" w:rsidRDefault="00437B0E" w:rsidP="005861D3">
            <w:pPr>
              <w:rPr>
                <w:rFonts w:ascii="Arial" w:hAnsi="Arial" w:cs="Arial"/>
                <w:color w:val="000000"/>
                <w:sz w:val="24"/>
                <w:szCs w:val="24"/>
              </w:rPr>
            </w:pPr>
            <w:r>
              <w:rPr>
                <w:rFonts w:ascii="Arial" w:hAnsi="Arial" w:cs="Arial"/>
                <w:color w:val="000000"/>
                <w:sz w:val="24"/>
                <w:szCs w:val="24"/>
              </w:rPr>
              <w:t>Tuburi senzoriale</w:t>
            </w:r>
          </w:p>
        </w:tc>
        <w:tc>
          <w:tcPr>
            <w:tcW w:w="1984" w:type="dxa"/>
            <w:tcBorders>
              <w:top w:val="single" w:sz="4" w:space="0" w:color="000000"/>
              <w:left w:val="single" w:sz="4" w:space="0" w:color="000000"/>
              <w:bottom w:val="single" w:sz="4" w:space="0" w:color="000000"/>
              <w:right w:val="single" w:sz="4" w:space="0" w:color="000000"/>
            </w:tcBorders>
            <w:noWrap/>
          </w:tcPr>
          <w:p w14:paraId="65C045AF" w14:textId="2BFF7037"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213A34BC"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815FC07" w14:textId="750062E3" w:rsidR="007B32CA" w:rsidRPr="007B32CA" w:rsidRDefault="00437B0E" w:rsidP="005861D3">
            <w:pPr>
              <w:rPr>
                <w:rFonts w:ascii="Arial" w:hAnsi="Arial" w:cs="Arial"/>
                <w:color w:val="000000"/>
                <w:sz w:val="24"/>
                <w:szCs w:val="24"/>
              </w:rPr>
            </w:pPr>
            <w:r>
              <w:rPr>
                <w:rFonts w:ascii="Arial" w:hAnsi="Arial" w:cs="Arial"/>
                <w:color w:val="000000"/>
                <w:sz w:val="24"/>
                <w:szCs w:val="24"/>
              </w:rPr>
              <w:t>Joc Portrete</w:t>
            </w:r>
          </w:p>
        </w:tc>
        <w:tc>
          <w:tcPr>
            <w:tcW w:w="1984" w:type="dxa"/>
            <w:tcBorders>
              <w:top w:val="single" w:sz="4" w:space="0" w:color="000000"/>
              <w:left w:val="single" w:sz="4" w:space="0" w:color="000000"/>
              <w:bottom w:val="single" w:sz="4" w:space="0" w:color="000000"/>
              <w:right w:val="single" w:sz="4" w:space="0" w:color="000000"/>
            </w:tcBorders>
            <w:noWrap/>
          </w:tcPr>
          <w:p w14:paraId="1E7247D3" w14:textId="38CD5FA1"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002B451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105C3EC" w14:textId="56E5F4F7" w:rsidR="007B32CA" w:rsidRPr="007B32CA" w:rsidRDefault="00437B0E" w:rsidP="005861D3">
            <w:pPr>
              <w:rPr>
                <w:rFonts w:ascii="Arial" w:hAnsi="Arial" w:cs="Arial"/>
                <w:color w:val="000000"/>
                <w:sz w:val="24"/>
                <w:szCs w:val="24"/>
              </w:rPr>
            </w:pPr>
            <w:r>
              <w:rPr>
                <w:rFonts w:ascii="Arial" w:hAnsi="Arial" w:cs="Arial"/>
                <w:color w:val="000000"/>
                <w:sz w:val="24"/>
                <w:szCs w:val="24"/>
              </w:rPr>
              <w:t>Joc pescuitul</w:t>
            </w:r>
          </w:p>
        </w:tc>
        <w:tc>
          <w:tcPr>
            <w:tcW w:w="1984" w:type="dxa"/>
            <w:tcBorders>
              <w:top w:val="single" w:sz="4" w:space="0" w:color="000000"/>
              <w:left w:val="single" w:sz="4" w:space="0" w:color="000000"/>
              <w:bottom w:val="single" w:sz="4" w:space="0" w:color="000000"/>
              <w:right w:val="single" w:sz="4" w:space="0" w:color="000000"/>
            </w:tcBorders>
            <w:noWrap/>
          </w:tcPr>
          <w:p w14:paraId="653A1457" w14:textId="732DFCA0"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02D82F7E"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7075EE0" w14:textId="19500147" w:rsidR="007B32CA" w:rsidRPr="007B32CA" w:rsidRDefault="00437B0E" w:rsidP="005861D3">
            <w:pPr>
              <w:rPr>
                <w:rFonts w:ascii="Arial" w:hAnsi="Arial" w:cs="Arial"/>
                <w:color w:val="000000"/>
                <w:sz w:val="24"/>
                <w:szCs w:val="24"/>
              </w:rPr>
            </w:pPr>
            <w:r>
              <w:rPr>
                <w:rFonts w:ascii="Arial" w:hAnsi="Arial" w:cs="Arial"/>
                <w:color w:val="000000"/>
                <w:sz w:val="24"/>
                <w:szCs w:val="24"/>
              </w:rPr>
              <w:t>Joc Ghicește cine sunt</w:t>
            </w:r>
          </w:p>
        </w:tc>
        <w:tc>
          <w:tcPr>
            <w:tcW w:w="1984" w:type="dxa"/>
            <w:tcBorders>
              <w:top w:val="single" w:sz="4" w:space="0" w:color="000000"/>
              <w:left w:val="single" w:sz="4" w:space="0" w:color="000000"/>
              <w:bottom w:val="single" w:sz="4" w:space="0" w:color="000000"/>
              <w:right w:val="single" w:sz="4" w:space="0" w:color="000000"/>
            </w:tcBorders>
            <w:noWrap/>
          </w:tcPr>
          <w:p w14:paraId="10CF7C17" w14:textId="1982474F" w:rsidR="007B32CA" w:rsidRPr="007B32CA" w:rsidRDefault="00437B0E"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52D2E972"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3AA2B618" w14:textId="2A1A08BF" w:rsidR="007B32CA" w:rsidRPr="007B32CA" w:rsidRDefault="00437B0E" w:rsidP="005861D3">
            <w:pPr>
              <w:rPr>
                <w:rFonts w:ascii="Arial" w:hAnsi="Arial" w:cs="Arial"/>
                <w:color w:val="000000"/>
                <w:sz w:val="24"/>
                <w:szCs w:val="24"/>
              </w:rPr>
            </w:pPr>
            <w:r>
              <w:rPr>
                <w:rFonts w:ascii="Arial" w:hAnsi="Arial" w:cs="Arial"/>
                <w:color w:val="000000"/>
                <w:sz w:val="24"/>
                <w:szCs w:val="24"/>
              </w:rPr>
              <w:t>Joc carduri meserii</w:t>
            </w:r>
          </w:p>
        </w:tc>
        <w:tc>
          <w:tcPr>
            <w:tcW w:w="1984" w:type="dxa"/>
            <w:tcBorders>
              <w:top w:val="single" w:sz="4" w:space="0" w:color="000000"/>
              <w:left w:val="single" w:sz="4" w:space="0" w:color="000000"/>
              <w:bottom w:val="single" w:sz="4" w:space="0" w:color="000000"/>
              <w:right w:val="single" w:sz="4" w:space="0" w:color="000000"/>
            </w:tcBorders>
            <w:noWrap/>
          </w:tcPr>
          <w:p w14:paraId="0F308109" w14:textId="77777777"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5</w:t>
            </w:r>
          </w:p>
        </w:tc>
      </w:tr>
      <w:tr w:rsidR="007B32CA" w:rsidRPr="007B32CA" w14:paraId="4A24C385"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0529694" w14:textId="26B6627A" w:rsidR="007B32CA" w:rsidRPr="007B32CA" w:rsidRDefault="00437B0E" w:rsidP="005861D3">
            <w:pPr>
              <w:rPr>
                <w:rFonts w:ascii="Arial" w:hAnsi="Arial" w:cs="Arial"/>
                <w:color w:val="000000"/>
                <w:sz w:val="24"/>
                <w:szCs w:val="24"/>
              </w:rPr>
            </w:pPr>
            <w:r>
              <w:rPr>
                <w:rFonts w:ascii="Arial" w:hAnsi="Arial" w:cs="Arial"/>
                <w:color w:val="000000"/>
                <w:sz w:val="24"/>
                <w:szCs w:val="24"/>
              </w:rPr>
              <w:t>Joc audio instrumente muzicale</w:t>
            </w:r>
          </w:p>
        </w:tc>
        <w:tc>
          <w:tcPr>
            <w:tcW w:w="1984" w:type="dxa"/>
            <w:tcBorders>
              <w:top w:val="single" w:sz="4" w:space="0" w:color="000000"/>
              <w:left w:val="single" w:sz="4" w:space="0" w:color="000000"/>
              <w:bottom w:val="single" w:sz="4" w:space="0" w:color="000000"/>
              <w:right w:val="single" w:sz="4" w:space="0" w:color="000000"/>
            </w:tcBorders>
            <w:noWrap/>
          </w:tcPr>
          <w:p w14:paraId="7B676F46" w14:textId="77777777"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5</w:t>
            </w:r>
          </w:p>
        </w:tc>
      </w:tr>
      <w:tr w:rsidR="007B32CA" w:rsidRPr="007B32CA" w14:paraId="0D0E767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F6DAD8A" w14:textId="2C83B1D6" w:rsidR="007B32CA" w:rsidRPr="007B32CA" w:rsidRDefault="00437B0E" w:rsidP="005861D3">
            <w:pPr>
              <w:rPr>
                <w:rFonts w:ascii="Arial" w:hAnsi="Arial" w:cs="Arial"/>
                <w:color w:val="000000"/>
                <w:sz w:val="24"/>
                <w:szCs w:val="24"/>
              </w:rPr>
            </w:pPr>
            <w:r>
              <w:rPr>
                <w:rFonts w:ascii="Arial" w:hAnsi="Arial" w:cs="Arial"/>
                <w:color w:val="000000"/>
                <w:sz w:val="24"/>
                <w:szCs w:val="24"/>
              </w:rPr>
              <w:t>Joc vocale</w:t>
            </w:r>
          </w:p>
        </w:tc>
        <w:tc>
          <w:tcPr>
            <w:tcW w:w="1984" w:type="dxa"/>
            <w:tcBorders>
              <w:top w:val="single" w:sz="4" w:space="0" w:color="000000"/>
              <w:left w:val="single" w:sz="4" w:space="0" w:color="000000"/>
              <w:bottom w:val="single" w:sz="4" w:space="0" w:color="000000"/>
              <w:right w:val="single" w:sz="4" w:space="0" w:color="000000"/>
            </w:tcBorders>
            <w:noWrap/>
          </w:tcPr>
          <w:p w14:paraId="2DA77A60" w14:textId="77777777"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5</w:t>
            </w:r>
          </w:p>
        </w:tc>
      </w:tr>
      <w:tr w:rsidR="007B32CA" w:rsidRPr="007B32CA" w14:paraId="7F347B8D"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EE27E0D" w14:textId="0F29DEDD" w:rsidR="007B32CA" w:rsidRPr="007B32CA" w:rsidRDefault="00437B0E" w:rsidP="005861D3">
            <w:pPr>
              <w:rPr>
                <w:rFonts w:ascii="Arial" w:hAnsi="Arial" w:cs="Arial"/>
                <w:color w:val="000000"/>
                <w:sz w:val="24"/>
                <w:szCs w:val="24"/>
              </w:rPr>
            </w:pPr>
            <w:r>
              <w:rPr>
                <w:rFonts w:ascii="Arial" w:hAnsi="Arial" w:cs="Arial"/>
                <w:color w:val="000000"/>
                <w:sz w:val="24"/>
                <w:szCs w:val="24"/>
              </w:rPr>
              <w:t>Set mozaic</w:t>
            </w:r>
          </w:p>
        </w:tc>
        <w:tc>
          <w:tcPr>
            <w:tcW w:w="1984" w:type="dxa"/>
            <w:tcBorders>
              <w:top w:val="single" w:sz="4" w:space="0" w:color="000000"/>
              <w:left w:val="single" w:sz="4" w:space="0" w:color="000000"/>
              <w:bottom w:val="single" w:sz="4" w:space="0" w:color="000000"/>
              <w:right w:val="single" w:sz="4" w:space="0" w:color="000000"/>
            </w:tcBorders>
            <w:noWrap/>
          </w:tcPr>
          <w:p w14:paraId="520AB0FB" w14:textId="77777777"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10</w:t>
            </w:r>
          </w:p>
        </w:tc>
      </w:tr>
      <w:tr w:rsidR="007B32CA" w:rsidRPr="007B32CA" w14:paraId="7C4FC646"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B74BF6B" w14:textId="36525304" w:rsidR="007B32CA" w:rsidRPr="007B32CA" w:rsidRDefault="00350A01" w:rsidP="005861D3">
            <w:pPr>
              <w:rPr>
                <w:rFonts w:ascii="Arial" w:hAnsi="Arial" w:cs="Arial"/>
                <w:color w:val="000000"/>
                <w:sz w:val="24"/>
                <w:szCs w:val="24"/>
              </w:rPr>
            </w:pPr>
            <w:r>
              <w:rPr>
                <w:rFonts w:ascii="Arial" w:hAnsi="Arial" w:cs="Arial"/>
                <w:color w:val="000000"/>
                <w:sz w:val="24"/>
                <w:szCs w:val="24"/>
              </w:rPr>
              <w:t>Piese mozaic forme geometrice</w:t>
            </w:r>
          </w:p>
        </w:tc>
        <w:tc>
          <w:tcPr>
            <w:tcW w:w="1984" w:type="dxa"/>
            <w:tcBorders>
              <w:top w:val="single" w:sz="4" w:space="0" w:color="000000"/>
              <w:left w:val="single" w:sz="4" w:space="0" w:color="000000"/>
              <w:bottom w:val="single" w:sz="4" w:space="0" w:color="000000"/>
              <w:right w:val="single" w:sz="4" w:space="0" w:color="000000"/>
            </w:tcBorders>
            <w:noWrap/>
          </w:tcPr>
          <w:p w14:paraId="68E034A0" w14:textId="77777777"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10</w:t>
            </w:r>
          </w:p>
        </w:tc>
      </w:tr>
      <w:tr w:rsidR="007B32CA" w:rsidRPr="007B32CA" w14:paraId="35FC8206"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B7657B4" w14:textId="0B176F54" w:rsidR="007B32CA" w:rsidRPr="007B32CA" w:rsidRDefault="00350A01" w:rsidP="005861D3">
            <w:pPr>
              <w:rPr>
                <w:rFonts w:ascii="Arial" w:hAnsi="Arial" w:cs="Arial"/>
                <w:color w:val="000000"/>
                <w:sz w:val="24"/>
                <w:szCs w:val="24"/>
              </w:rPr>
            </w:pPr>
            <w:r>
              <w:rPr>
                <w:rFonts w:ascii="Arial" w:hAnsi="Arial" w:cs="Arial"/>
                <w:color w:val="000000"/>
                <w:sz w:val="24"/>
                <w:szCs w:val="24"/>
              </w:rPr>
              <w:t>Joc activități cu piese mari mozaic</w:t>
            </w:r>
          </w:p>
        </w:tc>
        <w:tc>
          <w:tcPr>
            <w:tcW w:w="1984" w:type="dxa"/>
            <w:tcBorders>
              <w:top w:val="single" w:sz="4" w:space="0" w:color="000000"/>
              <w:left w:val="single" w:sz="4" w:space="0" w:color="000000"/>
              <w:bottom w:val="single" w:sz="4" w:space="0" w:color="000000"/>
              <w:right w:val="single" w:sz="4" w:space="0" w:color="000000"/>
            </w:tcBorders>
            <w:noWrap/>
          </w:tcPr>
          <w:p w14:paraId="260F5A00" w14:textId="17AABB91" w:rsidR="007B32CA" w:rsidRPr="007B32CA" w:rsidRDefault="00350A01" w:rsidP="005861D3">
            <w:pPr>
              <w:rPr>
                <w:rFonts w:ascii="Arial" w:hAnsi="Arial" w:cs="Arial"/>
                <w:color w:val="000000"/>
                <w:sz w:val="24"/>
                <w:szCs w:val="24"/>
              </w:rPr>
            </w:pPr>
            <w:r>
              <w:rPr>
                <w:rFonts w:ascii="Arial" w:hAnsi="Arial" w:cs="Arial"/>
                <w:color w:val="000000"/>
                <w:sz w:val="24"/>
                <w:szCs w:val="24"/>
              </w:rPr>
              <w:t>10</w:t>
            </w:r>
          </w:p>
        </w:tc>
      </w:tr>
      <w:tr w:rsidR="007B32CA" w:rsidRPr="007B32CA" w14:paraId="5783E43C"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3314F9B8" w14:textId="4BAE99CA" w:rsidR="007B32CA" w:rsidRPr="007B32CA" w:rsidRDefault="00350A01" w:rsidP="005861D3">
            <w:pPr>
              <w:rPr>
                <w:rFonts w:ascii="Arial" w:hAnsi="Arial" w:cs="Arial"/>
                <w:color w:val="000000"/>
                <w:sz w:val="24"/>
                <w:szCs w:val="24"/>
              </w:rPr>
            </w:pPr>
            <w:r>
              <w:rPr>
                <w:rFonts w:ascii="Arial" w:hAnsi="Arial" w:cs="Arial"/>
                <w:color w:val="000000"/>
                <w:sz w:val="24"/>
                <w:szCs w:val="24"/>
              </w:rPr>
              <w:t>Tangram</w:t>
            </w:r>
          </w:p>
        </w:tc>
        <w:tc>
          <w:tcPr>
            <w:tcW w:w="1984" w:type="dxa"/>
            <w:tcBorders>
              <w:top w:val="single" w:sz="4" w:space="0" w:color="000000"/>
              <w:left w:val="single" w:sz="4" w:space="0" w:color="000000"/>
              <w:bottom w:val="single" w:sz="4" w:space="0" w:color="000000"/>
              <w:right w:val="single" w:sz="4" w:space="0" w:color="000000"/>
            </w:tcBorders>
            <w:noWrap/>
          </w:tcPr>
          <w:p w14:paraId="46BCE401" w14:textId="5A873ED3" w:rsidR="007B32CA" w:rsidRPr="007B32CA" w:rsidRDefault="00350A01"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22300C16"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9D7C4E2" w14:textId="0F7C11E8" w:rsidR="007B32CA" w:rsidRPr="007B32CA" w:rsidRDefault="00350A01" w:rsidP="005861D3">
            <w:pPr>
              <w:rPr>
                <w:rFonts w:ascii="Arial" w:hAnsi="Arial" w:cs="Arial"/>
                <w:color w:val="000000"/>
                <w:sz w:val="24"/>
                <w:szCs w:val="24"/>
              </w:rPr>
            </w:pPr>
            <w:r>
              <w:rPr>
                <w:rFonts w:ascii="Arial" w:hAnsi="Arial" w:cs="Arial"/>
                <w:color w:val="000000"/>
                <w:sz w:val="24"/>
                <w:szCs w:val="24"/>
              </w:rPr>
              <w:t>Joc magnetic ”Culorile”</w:t>
            </w:r>
            <w:r w:rsidR="007B32CA" w:rsidRPr="007B32CA">
              <w:rPr>
                <w:rFonts w:ascii="Arial" w:hAnsi="Arial" w:cs="Arial"/>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noWrap/>
          </w:tcPr>
          <w:p w14:paraId="65A9124D" w14:textId="78028CE5" w:rsidR="007B32CA" w:rsidRPr="007B32CA" w:rsidRDefault="00350A01"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69C5F29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84C61FD" w14:textId="09BB99D1" w:rsidR="007B32CA" w:rsidRPr="007B32CA" w:rsidRDefault="00350A01" w:rsidP="005861D3">
            <w:pPr>
              <w:rPr>
                <w:rFonts w:ascii="Arial" w:hAnsi="Arial" w:cs="Arial"/>
                <w:color w:val="000000"/>
                <w:sz w:val="24"/>
                <w:szCs w:val="24"/>
              </w:rPr>
            </w:pPr>
            <w:r>
              <w:rPr>
                <w:rFonts w:ascii="Arial" w:hAnsi="Arial" w:cs="Arial"/>
                <w:color w:val="000000"/>
                <w:sz w:val="24"/>
                <w:szCs w:val="24"/>
              </w:rPr>
              <w:t>Jocuri cu numere</w:t>
            </w:r>
          </w:p>
        </w:tc>
        <w:tc>
          <w:tcPr>
            <w:tcW w:w="1984" w:type="dxa"/>
            <w:tcBorders>
              <w:top w:val="single" w:sz="4" w:space="0" w:color="000000"/>
              <w:left w:val="single" w:sz="4" w:space="0" w:color="000000"/>
              <w:bottom w:val="single" w:sz="4" w:space="0" w:color="000000"/>
              <w:right w:val="single" w:sz="4" w:space="0" w:color="000000"/>
            </w:tcBorders>
            <w:noWrap/>
          </w:tcPr>
          <w:p w14:paraId="1557F104" w14:textId="7D088B90" w:rsidR="007B32CA" w:rsidRPr="007B32CA" w:rsidRDefault="007B32CA" w:rsidP="005861D3">
            <w:pPr>
              <w:rPr>
                <w:rFonts w:ascii="Arial" w:hAnsi="Arial" w:cs="Arial"/>
                <w:color w:val="000000"/>
                <w:sz w:val="24"/>
                <w:szCs w:val="24"/>
              </w:rPr>
            </w:pPr>
            <w:r w:rsidRPr="007B32CA">
              <w:rPr>
                <w:rFonts w:ascii="Arial" w:hAnsi="Arial" w:cs="Arial"/>
                <w:color w:val="000000"/>
                <w:sz w:val="24"/>
                <w:szCs w:val="24"/>
              </w:rPr>
              <w:t>1</w:t>
            </w:r>
            <w:r w:rsidR="00350A01">
              <w:rPr>
                <w:rFonts w:ascii="Arial" w:hAnsi="Arial" w:cs="Arial"/>
                <w:color w:val="000000"/>
                <w:sz w:val="24"/>
                <w:szCs w:val="24"/>
              </w:rPr>
              <w:t>0</w:t>
            </w:r>
          </w:p>
        </w:tc>
      </w:tr>
      <w:tr w:rsidR="007B32CA" w:rsidRPr="007B32CA" w14:paraId="7D897FF5"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9F80695" w14:textId="02E5AC00" w:rsidR="007B32CA" w:rsidRPr="007B32CA" w:rsidRDefault="00350A01" w:rsidP="005861D3">
            <w:pPr>
              <w:rPr>
                <w:rFonts w:ascii="Arial" w:hAnsi="Arial" w:cs="Arial"/>
                <w:color w:val="000000"/>
                <w:sz w:val="24"/>
                <w:szCs w:val="24"/>
              </w:rPr>
            </w:pPr>
            <w:r>
              <w:rPr>
                <w:rFonts w:ascii="Arial" w:hAnsi="Arial" w:cs="Arial"/>
                <w:color w:val="000000"/>
                <w:sz w:val="24"/>
                <w:szCs w:val="24"/>
              </w:rPr>
              <w:t>Jetoane magnetice pentru matematică</w:t>
            </w:r>
            <w:r w:rsidR="007B32CA" w:rsidRPr="007B32CA">
              <w:rPr>
                <w:rFonts w:ascii="Arial" w:hAnsi="Arial" w:cs="Arial"/>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noWrap/>
          </w:tcPr>
          <w:p w14:paraId="6B2174C4" w14:textId="7B1CD2D0" w:rsidR="007B32CA" w:rsidRPr="007B32CA" w:rsidRDefault="00350A01"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3DD0ED1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EFEC47B" w14:textId="5EE8098C" w:rsidR="007B32CA" w:rsidRPr="007B32CA" w:rsidRDefault="00350A01" w:rsidP="005861D3">
            <w:pPr>
              <w:rPr>
                <w:rFonts w:ascii="Arial" w:hAnsi="Arial" w:cs="Arial"/>
                <w:color w:val="000000"/>
                <w:sz w:val="24"/>
                <w:szCs w:val="24"/>
              </w:rPr>
            </w:pPr>
            <w:r>
              <w:rPr>
                <w:rFonts w:ascii="Arial" w:hAnsi="Arial" w:cs="Arial"/>
                <w:color w:val="000000"/>
                <w:sz w:val="24"/>
                <w:szCs w:val="24"/>
              </w:rPr>
              <w:t>Joc de numărare</w:t>
            </w:r>
            <w:r w:rsidR="007B32CA" w:rsidRPr="007B32CA">
              <w:rPr>
                <w:rFonts w:ascii="Arial" w:hAnsi="Arial" w:cs="Arial"/>
                <w:color w:val="000000"/>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noWrap/>
          </w:tcPr>
          <w:p w14:paraId="2EC45A82" w14:textId="606D612A" w:rsidR="007B32CA" w:rsidRPr="007B32CA" w:rsidRDefault="00350A01"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7F59F092"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32375BA" w14:textId="639856FA" w:rsidR="007B32CA" w:rsidRPr="007B32CA" w:rsidRDefault="00350A01" w:rsidP="005861D3">
            <w:pPr>
              <w:rPr>
                <w:rFonts w:ascii="Arial" w:hAnsi="Arial" w:cs="Arial"/>
                <w:color w:val="000000"/>
                <w:sz w:val="24"/>
                <w:szCs w:val="24"/>
                <w:shd w:val="clear" w:color="auto" w:fill="FFFFFF"/>
              </w:rPr>
            </w:pPr>
            <w:r>
              <w:rPr>
                <w:rFonts w:ascii="Arial" w:hAnsi="Arial" w:cs="Arial"/>
                <w:color w:val="000000"/>
                <w:spacing w:val="1"/>
                <w:sz w:val="24"/>
                <w:szCs w:val="24"/>
                <w:shd w:val="clear" w:color="auto" w:fill="FFFFFF"/>
              </w:rPr>
              <w:lastRenderedPageBreak/>
              <w:t>Sistem solar gonflabil</w:t>
            </w:r>
          </w:p>
        </w:tc>
        <w:tc>
          <w:tcPr>
            <w:tcW w:w="1984" w:type="dxa"/>
            <w:tcBorders>
              <w:top w:val="single" w:sz="4" w:space="0" w:color="000000"/>
              <w:left w:val="single" w:sz="4" w:space="0" w:color="000000"/>
              <w:bottom w:val="single" w:sz="4" w:space="0" w:color="000000"/>
              <w:right w:val="single" w:sz="4" w:space="0" w:color="000000"/>
            </w:tcBorders>
            <w:noWrap/>
          </w:tcPr>
          <w:p w14:paraId="52681E29" w14:textId="4C85AB9A" w:rsidR="007B32CA" w:rsidRPr="007B32CA" w:rsidRDefault="00350A01"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6DAF134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386EFD89" w14:textId="514FA926" w:rsidR="007B32CA" w:rsidRPr="007B32CA" w:rsidRDefault="00350A01" w:rsidP="005861D3">
            <w:pPr>
              <w:shd w:val="clear" w:color="auto" w:fill="FFFFFF"/>
              <w:spacing w:after="120"/>
              <w:rPr>
                <w:rFonts w:ascii="Arial" w:eastAsia="Times New Roman" w:hAnsi="Arial" w:cs="Arial"/>
                <w:color w:val="000000"/>
                <w:sz w:val="24"/>
                <w:szCs w:val="24"/>
              </w:rPr>
            </w:pPr>
            <w:r>
              <w:rPr>
                <w:rFonts w:ascii="Arial" w:eastAsia="Times New Roman" w:hAnsi="Arial" w:cs="Arial"/>
                <w:color w:val="000000"/>
                <w:sz w:val="24"/>
                <w:szCs w:val="24"/>
              </w:rPr>
              <w:t>Primul microscop</w:t>
            </w:r>
          </w:p>
        </w:tc>
        <w:tc>
          <w:tcPr>
            <w:tcW w:w="1984" w:type="dxa"/>
            <w:tcBorders>
              <w:top w:val="single" w:sz="4" w:space="0" w:color="000000"/>
              <w:left w:val="single" w:sz="4" w:space="0" w:color="000000"/>
              <w:bottom w:val="single" w:sz="4" w:space="0" w:color="000000"/>
              <w:right w:val="single" w:sz="4" w:space="0" w:color="000000"/>
            </w:tcBorders>
            <w:noWrap/>
          </w:tcPr>
          <w:p w14:paraId="15014B36" w14:textId="702537FD" w:rsidR="007B32CA" w:rsidRPr="007B32CA" w:rsidRDefault="00350A01"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41F096F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0849C7B" w14:textId="7B945D4C" w:rsidR="007B32CA" w:rsidRPr="007B32CA" w:rsidRDefault="00350A01" w:rsidP="005861D3">
            <w:pPr>
              <w:shd w:val="clear" w:color="auto" w:fill="FFFFFF"/>
              <w:spacing w:after="120"/>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t>Balanță, eprubete, pipete, pensete</w:t>
            </w:r>
          </w:p>
        </w:tc>
        <w:tc>
          <w:tcPr>
            <w:tcW w:w="1984" w:type="dxa"/>
            <w:tcBorders>
              <w:top w:val="single" w:sz="4" w:space="0" w:color="000000"/>
              <w:left w:val="single" w:sz="4" w:space="0" w:color="000000"/>
              <w:bottom w:val="single" w:sz="4" w:space="0" w:color="000000"/>
              <w:right w:val="single" w:sz="4" w:space="0" w:color="000000"/>
            </w:tcBorders>
            <w:noWrap/>
          </w:tcPr>
          <w:p w14:paraId="2A741259" w14:textId="0302CEC8" w:rsidR="007B32CA" w:rsidRPr="007B32CA" w:rsidRDefault="00350A01" w:rsidP="005861D3">
            <w:pPr>
              <w:rPr>
                <w:rFonts w:ascii="Arial" w:hAnsi="Arial" w:cs="Arial"/>
                <w:color w:val="000000"/>
                <w:sz w:val="24"/>
                <w:szCs w:val="24"/>
              </w:rPr>
            </w:pPr>
            <w:r>
              <w:rPr>
                <w:rFonts w:ascii="Arial" w:hAnsi="Arial" w:cs="Arial"/>
                <w:color w:val="000000"/>
                <w:sz w:val="24"/>
                <w:szCs w:val="24"/>
              </w:rPr>
              <w:t>1</w:t>
            </w:r>
          </w:p>
        </w:tc>
      </w:tr>
      <w:tr w:rsidR="007B32CA" w:rsidRPr="007B32CA" w14:paraId="257BFF29" w14:textId="77777777" w:rsidTr="00256748">
        <w:trPr>
          <w:trHeight w:val="395"/>
        </w:trPr>
        <w:tc>
          <w:tcPr>
            <w:tcW w:w="7650" w:type="dxa"/>
            <w:tcBorders>
              <w:top w:val="single" w:sz="4" w:space="0" w:color="000000"/>
              <w:left w:val="single" w:sz="4" w:space="0" w:color="000000"/>
              <w:bottom w:val="single" w:sz="4" w:space="0" w:color="000000"/>
              <w:right w:val="single" w:sz="4" w:space="0" w:color="000000"/>
            </w:tcBorders>
            <w:noWrap/>
          </w:tcPr>
          <w:p w14:paraId="45DBF870" w14:textId="4D2DAC6F" w:rsidR="007B32CA" w:rsidRPr="007B32CA" w:rsidRDefault="00350A01" w:rsidP="005861D3">
            <w:pPr>
              <w:shd w:val="clear" w:color="auto" w:fill="FFFFFF"/>
              <w:spacing w:after="120"/>
              <w:rPr>
                <w:rStyle w:val="Strong"/>
                <w:rFonts w:ascii="Arial" w:hAnsi="Arial" w:cs="Arial"/>
                <w:color w:val="000000"/>
                <w:sz w:val="24"/>
                <w:szCs w:val="24"/>
                <w:shd w:val="clear" w:color="auto" w:fill="FFFFFF"/>
              </w:rPr>
            </w:pPr>
            <w:r>
              <w:rPr>
                <w:rFonts w:ascii="Arial" w:hAnsi="Arial" w:cs="Arial"/>
                <w:color w:val="000000"/>
                <w:spacing w:val="1"/>
                <w:sz w:val="24"/>
                <w:szCs w:val="24"/>
                <w:shd w:val="clear" w:color="auto" w:fill="FFFFFF"/>
              </w:rPr>
              <w:t xml:space="preserve">Joc îndemânare balanță cu </w:t>
            </w:r>
            <w:bookmarkStart w:id="5" w:name="_GoBack"/>
            <w:bookmarkEnd w:id="5"/>
            <w:r>
              <w:rPr>
                <w:rFonts w:ascii="Arial" w:hAnsi="Arial" w:cs="Arial"/>
                <w:color w:val="000000"/>
                <w:spacing w:val="1"/>
                <w:sz w:val="24"/>
                <w:szCs w:val="24"/>
                <w:shd w:val="clear" w:color="auto" w:fill="FFFFFF"/>
              </w:rPr>
              <w:t>forme</w:t>
            </w:r>
          </w:p>
        </w:tc>
        <w:tc>
          <w:tcPr>
            <w:tcW w:w="1984" w:type="dxa"/>
            <w:tcBorders>
              <w:top w:val="single" w:sz="4" w:space="0" w:color="000000"/>
              <w:left w:val="single" w:sz="4" w:space="0" w:color="000000"/>
              <w:bottom w:val="single" w:sz="4" w:space="0" w:color="000000"/>
              <w:right w:val="single" w:sz="4" w:space="0" w:color="000000"/>
            </w:tcBorders>
            <w:noWrap/>
          </w:tcPr>
          <w:p w14:paraId="22D6CCD0" w14:textId="798D9A7D" w:rsidR="007B32CA" w:rsidRPr="007B32CA" w:rsidRDefault="00350A01" w:rsidP="005861D3">
            <w:pPr>
              <w:rPr>
                <w:rFonts w:ascii="Arial" w:hAnsi="Arial" w:cs="Arial"/>
                <w:color w:val="000000"/>
                <w:sz w:val="24"/>
                <w:szCs w:val="24"/>
              </w:rPr>
            </w:pPr>
            <w:r>
              <w:rPr>
                <w:rFonts w:ascii="Arial" w:hAnsi="Arial" w:cs="Arial"/>
                <w:color w:val="000000"/>
                <w:sz w:val="24"/>
                <w:szCs w:val="24"/>
              </w:rPr>
              <w:t>5</w:t>
            </w:r>
          </w:p>
        </w:tc>
      </w:tr>
      <w:tr w:rsidR="007B32CA" w:rsidRPr="007B32CA" w14:paraId="045C2DF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0F89932" w14:textId="2F03AA02" w:rsidR="007B32CA" w:rsidRPr="007B32CA" w:rsidRDefault="00350A01" w:rsidP="0096254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Joc de șnuruit</w:t>
            </w:r>
          </w:p>
        </w:tc>
        <w:tc>
          <w:tcPr>
            <w:tcW w:w="1984" w:type="dxa"/>
            <w:tcBorders>
              <w:top w:val="single" w:sz="4" w:space="0" w:color="000000"/>
              <w:left w:val="single" w:sz="4" w:space="0" w:color="000000"/>
              <w:bottom w:val="single" w:sz="4" w:space="0" w:color="000000"/>
              <w:right w:val="single" w:sz="4" w:space="0" w:color="000000"/>
            </w:tcBorders>
            <w:noWrap/>
          </w:tcPr>
          <w:p w14:paraId="7C19C9B5" w14:textId="53AB59FB" w:rsidR="007B32CA" w:rsidRPr="007B32CA" w:rsidRDefault="00350A01" w:rsidP="00962541">
            <w:pPr>
              <w:spacing w:after="0"/>
              <w:rPr>
                <w:rFonts w:ascii="Arial" w:hAnsi="Arial" w:cs="Arial"/>
                <w:color w:val="000000"/>
                <w:sz w:val="24"/>
                <w:szCs w:val="24"/>
              </w:rPr>
            </w:pPr>
            <w:r>
              <w:rPr>
                <w:rFonts w:ascii="Arial" w:hAnsi="Arial" w:cs="Arial"/>
                <w:color w:val="000000"/>
                <w:sz w:val="24"/>
                <w:szCs w:val="24"/>
              </w:rPr>
              <w:t>5</w:t>
            </w:r>
          </w:p>
        </w:tc>
      </w:tr>
      <w:tr w:rsidR="00350A01" w:rsidRPr="007B32CA" w14:paraId="080CA0E9"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8D6D00A" w14:textId="685597EB" w:rsidR="00350A01" w:rsidRDefault="00350A01" w:rsidP="0096254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construcție mozaic</w:t>
            </w:r>
          </w:p>
        </w:tc>
        <w:tc>
          <w:tcPr>
            <w:tcW w:w="1984" w:type="dxa"/>
            <w:tcBorders>
              <w:top w:val="single" w:sz="4" w:space="0" w:color="000000"/>
              <w:left w:val="single" w:sz="4" w:space="0" w:color="000000"/>
              <w:bottom w:val="single" w:sz="4" w:space="0" w:color="000000"/>
              <w:right w:val="single" w:sz="4" w:space="0" w:color="000000"/>
            </w:tcBorders>
            <w:noWrap/>
          </w:tcPr>
          <w:p w14:paraId="73F7E4AC" w14:textId="36B206D0" w:rsidR="00350A01" w:rsidRDefault="00350A01" w:rsidP="00962541">
            <w:pPr>
              <w:spacing w:after="0"/>
              <w:rPr>
                <w:rFonts w:ascii="Arial" w:hAnsi="Arial" w:cs="Arial"/>
                <w:color w:val="000000"/>
                <w:sz w:val="24"/>
                <w:szCs w:val="24"/>
              </w:rPr>
            </w:pPr>
            <w:r>
              <w:rPr>
                <w:rFonts w:ascii="Arial" w:hAnsi="Arial" w:cs="Arial"/>
                <w:color w:val="000000"/>
                <w:sz w:val="24"/>
                <w:szCs w:val="24"/>
              </w:rPr>
              <w:t>5</w:t>
            </w:r>
          </w:p>
        </w:tc>
      </w:tr>
      <w:tr w:rsidR="00350A01" w:rsidRPr="007B32CA" w14:paraId="7889971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D19E1E4" w14:textId="09A1BC37" w:rsidR="00350A01" w:rsidRDefault="00350A01" w:rsidP="0096254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tabele logice</w:t>
            </w:r>
          </w:p>
        </w:tc>
        <w:tc>
          <w:tcPr>
            <w:tcW w:w="1984" w:type="dxa"/>
            <w:tcBorders>
              <w:top w:val="single" w:sz="4" w:space="0" w:color="000000"/>
              <w:left w:val="single" w:sz="4" w:space="0" w:color="000000"/>
              <w:bottom w:val="single" w:sz="4" w:space="0" w:color="000000"/>
              <w:right w:val="single" w:sz="4" w:space="0" w:color="000000"/>
            </w:tcBorders>
            <w:noWrap/>
          </w:tcPr>
          <w:p w14:paraId="74FBBCDE" w14:textId="1CBE3956" w:rsidR="00350A01" w:rsidRDefault="00350A01" w:rsidP="00962541">
            <w:pPr>
              <w:spacing w:after="0"/>
              <w:rPr>
                <w:rFonts w:ascii="Arial" w:hAnsi="Arial" w:cs="Arial"/>
                <w:color w:val="000000"/>
                <w:sz w:val="24"/>
                <w:szCs w:val="24"/>
              </w:rPr>
            </w:pPr>
            <w:r>
              <w:rPr>
                <w:rFonts w:ascii="Arial" w:hAnsi="Arial" w:cs="Arial"/>
                <w:color w:val="000000"/>
                <w:sz w:val="24"/>
                <w:szCs w:val="24"/>
              </w:rPr>
              <w:t>5</w:t>
            </w:r>
          </w:p>
        </w:tc>
      </w:tr>
      <w:tr w:rsidR="00350A01" w14:paraId="75302498"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F484EC8" w14:textId="4771DBD0" w:rsidR="00350A01" w:rsidRDefault="00350A01" w:rsidP="00350A01">
            <w:pPr>
              <w:shd w:val="clear" w:color="auto" w:fill="FFFFFF"/>
              <w:spacing w:after="0"/>
              <w:rPr>
                <w:rFonts w:ascii="Arial" w:hAnsi="Arial" w:cs="Arial"/>
                <w:color w:val="000000"/>
                <w:spacing w:val="1"/>
                <w:sz w:val="24"/>
                <w:szCs w:val="24"/>
                <w:shd w:val="clear" w:color="auto" w:fill="FFFFFF"/>
              </w:rPr>
            </w:pPr>
            <w:bookmarkStart w:id="6" w:name="_Toc475519925"/>
            <w:r>
              <w:rPr>
                <w:rFonts w:ascii="Arial" w:hAnsi="Arial" w:cs="Arial"/>
                <w:color w:val="000000"/>
                <w:spacing w:val="1"/>
                <w:sz w:val="24"/>
                <w:szCs w:val="24"/>
                <w:shd w:val="clear" w:color="auto" w:fill="FFFFFF"/>
              </w:rPr>
              <w:t>Maxi cuburi</w:t>
            </w:r>
          </w:p>
        </w:tc>
        <w:tc>
          <w:tcPr>
            <w:tcW w:w="1984" w:type="dxa"/>
            <w:tcBorders>
              <w:top w:val="single" w:sz="4" w:space="0" w:color="000000"/>
              <w:left w:val="single" w:sz="4" w:space="0" w:color="000000"/>
              <w:bottom w:val="single" w:sz="4" w:space="0" w:color="000000"/>
              <w:right w:val="single" w:sz="4" w:space="0" w:color="000000"/>
            </w:tcBorders>
            <w:noWrap/>
          </w:tcPr>
          <w:p w14:paraId="34031457" w14:textId="760A8676"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3A36431A"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C912920" w14:textId="4F2C9E8D"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Flori construcție</w:t>
            </w:r>
          </w:p>
        </w:tc>
        <w:tc>
          <w:tcPr>
            <w:tcW w:w="1984" w:type="dxa"/>
            <w:tcBorders>
              <w:top w:val="single" w:sz="4" w:space="0" w:color="000000"/>
              <w:left w:val="single" w:sz="4" w:space="0" w:color="000000"/>
              <w:bottom w:val="single" w:sz="4" w:space="0" w:color="000000"/>
              <w:right w:val="single" w:sz="4" w:space="0" w:color="000000"/>
            </w:tcBorders>
            <w:noWrap/>
          </w:tcPr>
          <w:p w14:paraId="07E368C0" w14:textId="15EE2D4E"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2973A6CE"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EB8FC82" w14:textId="60143FB5"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Joc cu roți dințate</w:t>
            </w:r>
          </w:p>
        </w:tc>
        <w:tc>
          <w:tcPr>
            <w:tcW w:w="1984" w:type="dxa"/>
            <w:tcBorders>
              <w:top w:val="single" w:sz="4" w:space="0" w:color="000000"/>
              <w:left w:val="single" w:sz="4" w:space="0" w:color="000000"/>
              <w:bottom w:val="single" w:sz="4" w:space="0" w:color="000000"/>
              <w:right w:val="single" w:sz="4" w:space="0" w:color="000000"/>
            </w:tcBorders>
            <w:noWrap/>
          </w:tcPr>
          <w:p w14:paraId="29BBECAE" w14:textId="03DCEC55"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10474AC6"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4D2ED46" w14:textId="044E6D7A"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construcție turn</w:t>
            </w:r>
          </w:p>
        </w:tc>
        <w:tc>
          <w:tcPr>
            <w:tcW w:w="1984" w:type="dxa"/>
            <w:tcBorders>
              <w:top w:val="single" w:sz="4" w:space="0" w:color="000000"/>
              <w:left w:val="single" w:sz="4" w:space="0" w:color="000000"/>
              <w:bottom w:val="single" w:sz="4" w:space="0" w:color="000000"/>
              <w:right w:val="single" w:sz="4" w:space="0" w:color="000000"/>
            </w:tcBorders>
            <w:noWrap/>
          </w:tcPr>
          <w:p w14:paraId="3AE5785D" w14:textId="4FCA825D"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74CB95E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A0C503E" w14:textId="6F72F54E"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construcție vafă cu animale 100 piese</w:t>
            </w:r>
          </w:p>
        </w:tc>
        <w:tc>
          <w:tcPr>
            <w:tcW w:w="1984" w:type="dxa"/>
            <w:tcBorders>
              <w:top w:val="single" w:sz="4" w:space="0" w:color="000000"/>
              <w:left w:val="single" w:sz="4" w:space="0" w:color="000000"/>
              <w:bottom w:val="single" w:sz="4" w:space="0" w:color="000000"/>
              <w:right w:val="single" w:sz="4" w:space="0" w:color="000000"/>
            </w:tcBorders>
            <w:noWrap/>
          </w:tcPr>
          <w:p w14:paraId="656F2AD8" w14:textId="28399179"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568A6180"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141CAC8" w14:textId="39ECCCDA"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Lego set construcție Cazarma pompierilor</w:t>
            </w:r>
          </w:p>
        </w:tc>
        <w:tc>
          <w:tcPr>
            <w:tcW w:w="1984" w:type="dxa"/>
            <w:tcBorders>
              <w:top w:val="single" w:sz="4" w:space="0" w:color="000000"/>
              <w:left w:val="single" w:sz="4" w:space="0" w:color="000000"/>
              <w:bottom w:val="single" w:sz="4" w:space="0" w:color="000000"/>
              <w:right w:val="single" w:sz="4" w:space="0" w:color="000000"/>
            </w:tcBorders>
            <w:noWrap/>
          </w:tcPr>
          <w:p w14:paraId="140D1FD1" w14:textId="4C7B8B61"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61331189"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5CB5DC5" w14:textId="1C5F27A7"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Lego set construcție Turul lumii</w:t>
            </w:r>
          </w:p>
        </w:tc>
        <w:tc>
          <w:tcPr>
            <w:tcW w:w="1984" w:type="dxa"/>
            <w:tcBorders>
              <w:top w:val="single" w:sz="4" w:space="0" w:color="000000"/>
              <w:left w:val="single" w:sz="4" w:space="0" w:color="000000"/>
              <w:bottom w:val="single" w:sz="4" w:space="0" w:color="000000"/>
              <w:right w:val="single" w:sz="4" w:space="0" w:color="000000"/>
            </w:tcBorders>
            <w:noWrap/>
          </w:tcPr>
          <w:p w14:paraId="35D9021E" w14:textId="0980FF4C"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3BD23E1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F34B066" w14:textId="4122C50D"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Încastre animale, fructe, etc</w:t>
            </w:r>
          </w:p>
        </w:tc>
        <w:tc>
          <w:tcPr>
            <w:tcW w:w="1984" w:type="dxa"/>
            <w:tcBorders>
              <w:top w:val="single" w:sz="4" w:space="0" w:color="000000"/>
              <w:left w:val="single" w:sz="4" w:space="0" w:color="000000"/>
              <w:bottom w:val="single" w:sz="4" w:space="0" w:color="000000"/>
              <w:right w:val="single" w:sz="4" w:space="0" w:color="000000"/>
            </w:tcBorders>
            <w:noWrap/>
          </w:tcPr>
          <w:p w14:paraId="23602E05" w14:textId="6BE4565B"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533ABA6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BA60FF8" w14:textId="40194D5B"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Masă luminoasă</w:t>
            </w:r>
          </w:p>
        </w:tc>
        <w:tc>
          <w:tcPr>
            <w:tcW w:w="1984" w:type="dxa"/>
            <w:tcBorders>
              <w:top w:val="single" w:sz="4" w:space="0" w:color="000000"/>
              <w:left w:val="single" w:sz="4" w:space="0" w:color="000000"/>
              <w:bottom w:val="single" w:sz="4" w:space="0" w:color="000000"/>
              <w:right w:val="single" w:sz="4" w:space="0" w:color="000000"/>
            </w:tcBorders>
            <w:noWrap/>
          </w:tcPr>
          <w:p w14:paraId="7CBF555D" w14:textId="25B9608C"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01F27F4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F0F12AA" w14:textId="5AB225B1"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loto</w:t>
            </w:r>
          </w:p>
        </w:tc>
        <w:tc>
          <w:tcPr>
            <w:tcW w:w="1984" w:type="dxa"/>
            <w:tcBorders>
              <w:top w:val="single" w:sz="4" w:space="0" w:color="000000"/>
              <w:left w:val="single" w:sz="4" w:space="0" w:color="000000"/>
              <w:bottom w:val="single" w:sz="4" w:space="0" w:color="000000"/>
              <w:right w:val="single" w:sz="4" w:space="0" w:color="000000"/>
            </w:tcBorders>
            <w:noWrap/>
          </w:tcPr>
          <w:p w14:paraId="504BAB2B" w14:textId="7F5CD27C"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1F36AF4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F0A1E96" w14:textId="23531163"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Cuburi senzoriale</w:t>
            </w:r>
          </w:p>
        </w:tc>
        <w:tc>
          <w:tcPr>
            <w:tcW w:w="1984" w:type="dxa"/>
            <w:tcBorders>
              <w:top w:val="single" w:sz="4" w:space="0" w:color="000000"/>
              <w:left w:val="single" w:sz="4" w:space="0" w:color="000000"/>
              <w:bottom w:val="single" w:sz="4" w:space="0" w:color="000000"/>
              <w:right w:val="single" w:sz="4" w:space="0" w:color="000000"/>
            </w:tcBorders>
            <w:noWrap/>
          </w:tcPr>
          <w:p w14:paraId="52443F21" w14:textId="44CEC5A7"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475A26F5"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FEF0BEA" w14:textId="744D28BD"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Labirint mare cu forme</w:t>
            </w:r>
          </w:p>
        </w:tc>
        <w:tc>
          <w:tcPr>
            <w:tcW w:w="1984" w:type="dxa"/>
            <w:tcBorders>
              <w:top w:val="single" w:sz="4" w:space="0" w:color="000000"/>
              <w:left w:val="single" w:sz="4" w:space="0" w:color="000000"/>
              <w:bottom w:val="single" w:sz="4" w:space="0" w:color="000000"/>
              <w:right w:val="single" w:sz="4" w:space="0" w:color="000000"/>
            </w:tcBorders>
            <w:noWrap/>
          </w:tcPr>
          <w:p w14:paraId="60A8D0AB" w14:textId="4F20D10C"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4CD6DBE0"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89561FD" w14:textId="285BED11"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Forme geometrice în săculet textile</w:t>
            </w:r>
          </w:p>
        </w:tc>
        <w:tc>
          <w:tcPr>
            <w:tcW w:w="1984" w:type="dxa"/>
            <w:tcBorders>
              <w:top w:val="single" w:sz="4" w:space="0" w:color="000000"/>
              <w:left w:val="single" w:sz="4" w:space="0" w:color="000000"/>
              <w:bottom w:val="single" w:sz="4" w:space="0" w:color="000000"/>
              <w:right w:val="single" w:sz="4" w:space="0" w:color="000000"/>
            </w:tcBorders>
            <w:noWrap/>
          </w:tcPr>
          <w:p w14:paraId="45DD10B5" w14:textId="69A27246"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10E25D0C"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9BDFE55" w14:textId="3E0BC904"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Jocul aromelor</w:t>
            </w:r>
          </w:p>
        </w:tc>
        <w:tc>
          <w:tcPr>
            <w:tcW w:w="1984" w:type="dxa"/>
            <w:tcBorders>
              <w:top w:val="single" w:sz="4" w:space="0" w:color="000000"/>
              <w:left w:val="single" w:sz="4" w:space="0" w:color="000000"/>
              <w:bottom w:val="single" w:sz="4" w:space="0" w:color="000000"/>
              <w:right w:val="single" w:sz="4" w:space="0" w:color="000000"/>
            </w:tcBorders>
            <w:noWrap/>
          </w:tcPr>
          <w:p w14:paraId="38D2FA8A" w14:textId="652B6782"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5C575DC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71851D3" w14:textId="4BEAD9FC"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Șorțuri pictură</w:t>
            </w:r>
          </w:p>
        </w:tc>
        <w:tc>
          <w:tcPr>
            <w:tcW w:w="1984" w:type="dxa"/>
            <w:tcBorders>
              <w:top w:val="single" w:sz="4" w:space="0" w:color="000000"/>
              <w:left w:val="single" w:sz="4" w:space="0" w:color="000000"/>
              <w:bottom w:val="single" w:sz="4" w:space="0" w:color="000000"/>
              <w:right w:val="single" w:sz="4" w:space="0" w:color="000000"/>
            </w:tcBorders>
            <w:noWrap/>
          </w:tcPr>
          <w:p w14:paraId="5B07FBE5" w14:textId="44BE5C5A" w:rsidR="00350A01" w:rsidRDefault="00350A01" w:rsidP="00350A01">
            <w:pPr>
              <w:spacing w:after="0"/>
              <w:rPr>
                <w:rFonts w:ascii="Arial" w:hAnsi="Arial" w:cs="Arial"/>
                <w:color w:val="000000"/>
                <w:sz w:val="24"/>
                <w:szCs w:val="24"/>
              </w:rPr>
            </w:pPr>
            <w:r>
              <w:rPr>
                <w:rFonts w:ascii="Arial" w:hAnsi="Arial" w:cs="Arial"/>
                <w:color w:val="000000"/>
                <w:sz w:val="24"/>
                <w:szCs w:val="24"/>
              </w:rPr>
              <w:t>122</w:t>
            </w:r>
          </w:p>
        </w:tc>
      </w:tr>
      <w:tr w:rsidR="00350A01" w14:paraId="1BB7E7E6"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EB5701D" w14:textId="0DC58719"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Cub cu animale</w:t>
            </w:r>
          </w:p>
        </w:tc>
        <w:tc>
          <w:tcPr>
            <w:tcW w:w="1984" w:type="dxa"/>
            <w:tcBorders>
              <w:top w:val="single" w:sz="4" w:space="0" w:color="000000"/>
              <w:left w:val="single" w:sz="4" w:space="0" w:color="000000"/>
              <w:bottom w:val="single" w:sz="4" w:space="0" w:color="000000"/>
              <w:right w:val="single" w:sz="4" w:space="0" w:color="000000"/>
            </w:tcBorders>
            <w:noWrap/>
          </w:tcPr>
          <w:p w14:paraId="319AD3B0" w14:textId="6DDC8D5D"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59B6DAC0"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94817AD" w14:textId="220A4581"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pistă</w:t>
            </w:r>
          </w:p>
        </w:tc>
        <w:tc>
          <w:tcPr>
            <w:tcW w:w="1984" w:type="dxa"/>
            <w:tcBorders>
              <w:top w:val="single" w:sz="4" w:space="0" w:color="000000"/>
              <w:left w:val="single" w:sz="4" w:space="0" w:color="000000"/>
              <w:bottom w:val="single" w:sz="4" w:space="0" w:color="000000"/>
              <w:right w:val="single" w:sz="4" w:space="0" w:color="000000"/>
            </w:tcBorders>
            <w:noWrap/>
          </w:tcPr>
          <w:p w14:paraId="5DC13FBB" w14:textId="604A9BC0"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4F7FFA5A"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6F2CE37" w14:textId="33FED9EB"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turnuri</w:t>
            </w:r>
          </w:p>
        </w:tc>
        <w:tc>
          <w:tcPr>
            <w:tcW w:w="1984" w:type="dxa"/>
            <w:tcBorders>
              <w:top w:val="single" w:sz="4" w:space="0" w:color="000000"/>
              <w:left w:val="single" w:sz="4" w:space="0" w:color="000000"/>
              <w:bottom w:val="single" w:sz="4" w:space="0" w:color="000000"/>
              <w:right w:val="single" w:sz="4" w:space="0" w:color="000000"/>
            </w:tcBorders>
            <w:noWrap/>
          </w:tcPr>
          <w:p w14:paraId="3BDE0559" w14:textId="52FAE430"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3FBB1F28"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BB4326C" w14:textId="00A24CF3"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Cub didactic</w:t>
            </w:r>
          </w:p>
        </w:tc>
        <w:tc>
          <w:tcPr>
            <w:tcW w:w="1984" w:type="dxa"/>
            <w:tcBorders>
              <w:top w:val="single" w:sz="4" w:space="0" w:color="000000"/>
              <w:left w:val="single" w:sz="4" w:space="0" w:color="000000"/>
              <w:bottom w:val="single" w:sz="4" w:space="0" w:color="000000"/>
              <w:right w:val="single" w:sz="4" w:space="0" w:color="000000"/>
            </w:tcBorders>
            <w:noWrap/>
          </w:tcPr>
          <w:p w14:paraId="4AFF505F" w14:textId="6D6EC584"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625B37E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8A728C9" w14:textId="4D837C8C"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Panou pre-scriere</w:t>
            </w:r>
          </w:p>
        </w:tc>
        <w:tc>
          <w:tcPr>
            <w:tcW w:w="1984" w:type="dxa"/>
            <w:tcBorders>
              <w:top w:val="single" w:sz="4" w:space="0" w:color="000000"/>
              <w:left w:val="single" w:sz="4" w:space="0" w:color="000000"/>
              <w:bottom w:val="single" w:sz="4" w:space="0" w:color="000000"/>
              <w:right w:val="single" w:sz="4" w:space="0" w:color="000000"/>
            </w:tcBorders>
            <w:noWrap/>
          </w:tcPr>
          <w:p w14:paraId="0FD4660A" w14:textId="484DDF0D"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713CD83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07C10C0" w14:textId="5F8C9D4F"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Suport cu forme descrescătoare</w:t>
            </w:r>
          </w:p>
        </w:tc>
        <w:tc>
          <w:tcPr>
            <w:tcW w:w="1984" w:type="dxa"/>
            <w:tcBorders>
              <w:top w:val="single" w:sz="4" w:space="0" w:color="000000"/>
              <w:left w:val="single" w:sz="4" w:space="0" w:color="000000"/>
              <w:bottom w:val="single" w:sz="4" w:space="0" w:color="000000"/>
              <w:right w:val="single" w:sz="4" w:space="0" w:color="000000"/>
            </w:tcBorders>
            <w:noWrap/>
          </w:tcPr>
          <w:p w14:paraId="129B774F" w14:textId="307BD377"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6C36D0F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63F402C" w14:textId="407AE928"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Trusă de medic pentru copii, doctor set, 3 ani+</w:t>
            </w:r>
          </w:p>
        </w:tc>
        <w:tc>
          <w:tcPr>
            <w:tcW w:w="1984" w:type="dxa"/>
            <w:tcBorders>
              <w:top w:val="single" w:sz="4" w:space="0" w:color="000000"/>
              <w:left w:val="single" w:sz="4" w:space="0" w:color="000000"/>
              <w:bottom w:val="single" w:sz="4" w:space="0" w:color="000000"/>
              <w:right w:val="single" w:sz="4" w:space="0" w:color="000000"/>
            </w:tcBorders>
            <w:noWrap/>
          </w:tcPr>
          <w:p w14:paraId="038DA670" w14:textId="6FA3D88C"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05F160B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0DFC132A" w14:textId="23B3223E"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Ocie bucătărie pentru copii cu sunete și lumini</w:t>
            </w:r>
          </w:p>
        </w:tc>
        <w:tc>
          <w:tcPr>
            <w:tcW w:w="1984" w:type="dxa"/>
            <w:tcBorders>
              <w:top w:val="single" w:sz="4" w:space="0" w:color="000000"/>
              <w:left w:val="single" w:sz="4" w:space="0" w:color="000000"/>
              <w:bottom w:val="single" w:sz="4" w:space="0" w:color="000000"/>
              <w:right w:val="single" w:sz="4" w:space="0" w:color="000000"/>
            </w:tcBorders>
            <w:noWrap/>
          </w:tcPr>
          <w:p w14:paraId="1A77EDFA" w14:textId="5DD96E83"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08420BC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8193975" w14:textId="70E9C34C"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mecanic 26 piese</w:t>
            </w:r>
          </w:p>
        </w:tc>
        <w:tc>
          <w:tcPr>
            <w:tcW w:w="1984" w:type="dxa"/>
            <w:tcBorders>
              <w:top w:val="single" w:sz="4" w:space="0" w:color="000000"/>
              <w:left w:val="single" w:sz="4" w:space="0" w:color="000000"/>
              <w:bottom w:val="single" w:sz="4" w:space="0" w:color="000000"/>
              <w:right w:val="single" w:sz="4" w:space="0" w:color="000000"/>
            </w:tcBorders>
            <w:noWrap/>
          </w:tcPr>
          <w:p w14:paraId="1ABE0E94" w14:textId="52F6351E"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4067575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8CA73C2" w14:textId="536CB106"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Fermă de animale</w:t>
            </w:r>
          </w:p>
        </w:tc>
        <w:tc>
          <w:tcPr>
            <w:tcW w:w="1984" w:type="dxa"/>
            <w:tcBorders>
              <w:top w:val="single" w:sz="4" w:space="0" w:color="000000"/>
              <w:left w:val="single" w:sz="4" w:space="0" w:color="000000"/>
              <w:bottom w:val="single" w:sz="4" w:space="0" w:color="000000"/>
              <w:right w:val="single" w:sz="4" w:space="0" w:color="000000"/>
            </w:tcBorders>
            <w:noWrap/>
          </w:tcPr>
          <w:p w14:paraId="39C7C899" w14:textId="48034551"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2A9237A0"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78F9D6B" w14:textId="5A188239"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Trusă ptr jocul ”Să îmbrăcăm păpușa”</w:t>
            </w:r>
          </w:p>
        </w:tc>
        <w:tc>
          <w:tcPr>
            <w:tcW w:w="1984" w:type="dxa"/>
            <w:tcBorders>
              <w:top w:val="single" w:sz="4" w:space="0" w:color="000000"/>
              <w:left w:val="single" w:sz="4" w:space="0" w:color="000000"/>
              <w:bottom w:val="single" w:sz="4" w:space="0" w:color="000000"/>
              <w:right w:val="single" w:sz="4" w:space="0" w:color="000000"/>
            </w:tcBorders>
            <w:noWrap/>
          </w:tcPr>
          <w:p w14:paraId="3B96FDC5" w14:textId="7948B3AC"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1E8BB83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66CAC6C" w14:textId="0BA03FAE"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Cuburi</w:t>
            </w:r>
          </w:p>
        </w:tc>
        <w:tc>
          <w:tcPr>
            <w:tcW w:w="1984" w:type="dxa"/>
            <w:tcBorders>
              <w:top w:val="single" w:sz="4" w:space="0" w:color="000000"/>
              <w:left w:val="single" w:sz="4" w:space="0" w:color="000000"/>
              <w:bottom w:val="single" w:sz="4" w:space="0" w:color="000000"/>
              <w:right w:val="single" w:sz="4" w:space="0" w:color="000000"/>
            </w:tcBorders>
            <w:noWrap/>
          </w:tcPr>
          <w:p w14:paraId="521F8705" w14:textId="2BE4005E"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7AD077F3"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126D0F2" w14:textId="787067FC"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Bețișoare colorate</w:t>
            </w:r>
          </w:p>
        </w:tc>
        <w:tc>
          <w:tcPr>
            <w:tcW w:w="1984" w:type="dxa"/>
            <w:tcBorders>
              <w:top w:val="single" w:sz="4" w:space="0" w:color="000000"/>
              <w:left w:val="single" w:sz="4" w:space="0" w:color="000000"/>
              <w:bottom w:val="single" w:sz="4" w:space="0" w:color="000000"/>
              <w:right w:val="single" w:sz="4" w:space="0" w:color="000000"/>
            </w:tcBorders>
            <w:noWrap/>
          </w:tcPr>
          <w:p w14:paraId="792AD23D" w14:textId="0B522F21" w:rsidR="00350A01" w:rsidRDefault="00350A01"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79906F2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A96A6FB" w14:textId="2D582F89"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Lego set construcție</w:t>
            </w:r>
          </w:p>
        </w:tc>
        <w:tc>
          <w:tcPr>
            <w:tcW w:w="1984" w:type="dxa"/>
            <w:tcBorders>
              <w:top w:val="single" w:sz="4" w:space="0" w:color="000000"/>
              <w:left w:val="single" w:sz="4" w:space="0" w:color="000000"/>
              <w:bottom w:val="single" w:sz="4" w:space="0" w:color="000000"/>
              <w:right w:val="single" w:sz="4" w:space="0" w:color="000000"/>
            </w:tcBorders>
            <w:noWrap/>
          </w:tcPr>
          <w:p w14:paraId="7090AED7" w14:textId="2BA3CF82"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2C21410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35043D19" w14:textId="58EA8D24"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Puzzle (piese mari, mici, mijlocii)</w:t>
            </w:r>
          </w:p>
        </w:tc>
        <w:tc>
          <w:tcPr>
            <w:tcW w:w="1984" w:type="dxa"/>
            <w:tcBorders>
              <w:top w:val="single" w:sz="4" w:space="0" w:color="000000"/>
              <w:left w:val="single" w:sz="4" w:space="0" w:color="000000"/>
              <w:bottom w:val="single" w:sz="4" w:space="0" w:color="000000"/>
              <w:right w:val="single" w:sz="4" w:space="0" w:color="000000"/>
            </w:tcBorders>
            <w:noWrap/>
          </w:tcPr>
          <w:p w14:paraId="7EA8C883" w14:textId="158CE2EE"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6577709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2C871B4" w14:textId="4B1D88F4" w:rsidR="00350A01" w:rsidRDefault="00350A01"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Jocul umbrelor</w:t>
            </w:r>
          </w:p>
        </w:tc>
        <w:tc>
          <w:tcPr>
            <w:tcW w:w="1984" w:type="dxa"/>
            <w:tcBorders>
              <w:top w:val="single" w:sz="4" w:space="0" w:color="000000"/>
              <w:left w:val="single" w:sz="4" w:space="0" w:color="000000"/>
              <w:bottom w:val="single" w:sz="4" w:space="0" w:color="000000"/>
              <w:right w:val="single" w:sz="4" w:space="0" w:color="000000"/>
            </w:tcBorders>
            <w:noWrap/>
          </w:tcPr>
          <w:p w14:paraId="2EBEB6CC" w14:textId="122721B2" w:rsidR="00350A01" w:rsidRDefault="00350A01"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71CFE0CF"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32286CAA" w14:textId="1434B2B7"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Caută și potrivește</w:t>
            </w:r>
          </w:p>
        </w:tc>
        <w:tc>
          <w:tcPr>
            <w:tcW w:w="1984" w:type="dxa"/>
            <w:tcBorders>
              <w:top w:val="single" w:sz="4" w:space="0" w:color="000000"/>
              <w:left w:val="single" w:sz="4" w:space="0" w:color="000000"/>
              <w:bottom w:val="single" w:sz="4" w:space="0" w:color="000000"/>
              <w:right w:val="single" w:sz="4" w:space="0" w:color="000000"/>
            </w:tcBorders>
            <w:noWrap/>
          </w:tcPr>
          <w:p w14:paraId="53DD749F" w14:textId="44B8DA84" w:rsidR="00350A01" w:rsidRDefault="00441282"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02711CA5"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EF0585D" w14:textId="0D3F1BE3"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Din jumătate întreg</w:t>
            </w:r>
          </w:p>
        </w:tc>
        <w:tc>
          <w:tcPr>
            <w:tcW w:w="1984" w:type="dxa"/>
            <w:tcBorders>
              <w:top w:val="single" w:sz="4" w:space="0" w:color="000000"/>
              <w:left w:val="single" w:sz="4" w:space="0" w:color="000000"/>
              <w:bottom w:val="single" w:sz="4" w:space="0" w:color="000000"/>
              <w:right w:val="single" w:sz="4" w:space="0" w:color="000000"/>
            </w:tcBorders>
            <w:noWrap/>
          </w:tcPr>
          <w:p w14:paraId="757AC8AA" w14:textId="491D8225" w:rsidR="00350A01" w:rsidRDefault="00441282"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6082EE02"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48649539" w14:textId="4F152376"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lastRenderedPageBreak/>
              <w:t>Mărgele colorate</w:t>
            </w:r>
          </w:p>
        </w:tc>
        <w:tc>
          <w:tcPr>
            <w:tcW w:w="1984" w:type="dxa"/>
            <w:tcBorders>
              <w:top w:val="single" w:sz="4" w:space="0" w:color="000000"/>
              <w:left w:val="single" w:sz="4" w:space="0" w:color="000000"/>
              <w:bottom w:val="single" w:sz="4" w:space="0" w:color="000000"/>
              <w:right w:val="single" w:sz="4" w:space="0" w:color="000000"/>
            </w:tcBorders>
            <w:noWrap/>
          </w:tcPr>
          <w:p w14:paraId="55BD76C9" w14:textId="78FE54C2" w:rsidR="00350A01" w:rsidRDefault="00441282" w:rsidP="00350A01">
            <w:pPr>
              <w:spacing w:after="0"/>
              <w:rPr>
                <w:rFonts w:ascii="Arial" w:hAnsi="Arial" w:cs="Arial"/>
                <w:color w:val="000000"/>
                <w:sz w:val="24"/>
                <w:szCs w:val="24"/>
              </w:rPr>
            </w:pPr>
            <w:r>
              <w:rPr>
                <w:rFonts w:ascii="Arial" w:hAnsi="Arial" w:cs="Arial"/>
                <w:color w:val="000000"/>
                <w:sz w:val="24"/>
                <w:szCs w:val="24"/>
              </w:rPr>
              <w:t>5</w:t>
            </w:r>
          </w:p>
        </w:tc>
      </w:tr>
      <w:tr w:rsidR="00350A01" w14:paraId="53081C8D"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9F1BFA2" w14:textId="78DF3375"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Păpuși diferite modele</w:t>
            </w:r>
          </w:p>
        </w:tc>
        <w:tc>
          <w:tcPr>
            <w:tcW w:w="1984" w:type="dxa"/>
            <w:tcBorders>
              <w:top w:val="single" w:sz="4" w:space="0" w:color="000000"/>
              <w:left w:val="single" w:sz="4" w:space="0" w:color="000000"/>
              <w:bottom w:val="single" w:sz="4" w:space="0" w:color="000000"/>
              <w:right w:val="single" w:sz="4" w:space="0" w:color="000000"/>
            </w:tcBorders>
            <w:noWrap/>
          </w:tcPr>
          <w:p w14:paraId="6A517BD2" w14:textId="3656128B" w:rsidR="00350A01" w:rsidRDefault="00441282" w:rsidP="00350A01">
            <w:pPr>
              <w:spacing w:after="0"/>
              <w:rPr>
                <w:rFonts w:ascii="Arial" w:hAnsi="Arial" w:cs="Arial"/>
                <w:color w:val="000000"/>
                <w:sz w:val="24"/>
                <w:szCs w:val="24"/>
              </w:rPr>
            </w:pPr>
            <w:r>
              <w:rPr>
                <w:rFonts w:ascii="Arial" w:hAnsi="Arial" w:cs="Arial"/>
                <w:color w:val="000000"/>
                <w:sz w:val="24"/>
                <w:szCs w:val="24"/>
              </w:rPr>
              <w:t>25</w:t>
            </w:r>
          </w:p>
        </w:tc>
      </w:tr>
      <w:tr w:rsidR="00350A01" w14:paraId="6784B388"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793C3153" w14:textId="7C583C66"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Mașini diferite modele</w:t>
            </w:r>
          </w:p>
        </w:tc>
        <w:tc>
          <w:tcPr>
            <w:tcW w:w="1984" w:type="dxa"/>
            <w:tcBorders>
              <w:top w:val="single" w:sz="4" w:space="0" w:color="000000"/>
              <w:left w:val="single" w:sz="4" w:space="0" w:color="000000"/>
              <w:bottom w:val="single" w:sz="4" w:space="0" w:color="000000"/>
              <w:right w:val="single" w:sz="4" w:space="0" w:color="000000"/>
            </w:tcBorders>
            <w:noWrap/>
          </w:tcPr>
          <w:p w14:paraId="153D30C5" w14:textId="2D709D36" w:rsidR="00350A01" w:rsidRDefault="00441282" w:rsidP="00350A01">
            <w:pPr>
              <w:spacing w:after="0"/>
              <w:rPr>
                <w:rFonts w:ascii="Arial" w:hAnsi="Arial" w:cs="Arial"/>
                <w:color w:val="000000"/>
                <w:sz w:val="24"/>
                <w:szCs w:val="24"/>
              </w:rPr>
            </w:pPr>
            <w:r>
              <w:rPr>
                <w:rFonts w:ascii="Arial" w:hAnsi="Arial" w:cs="Arial"/>
                <w:color w:val="000000"/>
                <w:sz w:val="24"/>
                <w:szCs w:val="24"/>
              </w:rPr>
              <w:t>50</w:t>
            </w:r>
          </w:p>
        </w:tc>
      </w:tr>
      <w:tr w:rsidR="00350A01" w14:paraId="25A1FD34"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8E84A8F" w14:textId="1EED6C17"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Cărucior păpușă</w:t>
            </w:r>
          </w:p>
        </w:tc>
        <w:tc>
          <w:tcPr>
            <w:tcW w:w="1984" w:type="dxa"/>
            <w:tcBorders>
              <w:top w:val="single" w:sz="4" w:space="0" w:color="000000"/>
              <w:left w:val="single" w:sz="4" w:space="0" w:color="000000"/>
              <w:bottom w:val="single" w:sz="4" w:space="0" w:color="000000"/>
              <w:right w:val="single" w:sz="4" w:space="0" w:color="000000"/>
            </w:tcBorders>
            <w:noWrap/>
          </w:tcPr>
          <w:p w14:paraId="32814E34" w14:textId="7D03DF26" w:rsidR="00350A01" w:rsidRDefault="00441282"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77308FF1"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527B8556" w14:textId="1445F559"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Tunele pentru târâre</w:t>
            </w:r>
          </w:p>
        </w:tc>
        <w:tc>
          <w:tcPr>
            <w:tcW w:w="1984" w:type="dxa"/>
            <w:tcBorders>
              <w:top w:val="single" w:sz="4" w:space="0" w:color="000000"/>
              <w:left w:val="single" w:sz="4" w:space="0" w:color="000000"/>
              <w:bottom w:val="single" w:sz="4" w:space="0" w:color="000000"/>
              <w:right w:val="single" w:sz="4" w:space="0" w:color="000000"/>
            </w:tcBorders>
            <w:noWrap/>
          </w:tcPr>
          <w:p w14:paraId="67B71F16" w14:textId="2ED940F2" w:rsidR="00350A01" w:rsidRDefault="00441282"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1930399B"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1D0F018C" w14:textId="38382309"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Mingi</w:t>
            </w:r>
          </w:p>
        </w:tc>
        <w:tc>
          <w:tcPr>
            <w:tcW w:w="1984" w:type="dxa"/>
            <w:tcBorders>
              <w:top w:val="single" w:sz="4" w:space="0" w:color="000000"/>
              <w:left w:val="single" w:sz="4" w:space="0" w:color="000000"/>
              <w:bottom w:val="single" w:sz="4" w:space="0" w:color="000000"/>
              <w:right w:val="single" w:sz="4" w:space="0" w:color="000000"/>
            </w:tcBorders>
            <w:noWrap/>
          </w:tcPr>
          <w:p w14:paraId="63BB0809" w14:textId="3D6B4935" w:rsidR="00350A01" w:rsidRDefault="00441282" w:rsidP="00350A01">
            <w:pPr>
              <w:spacing w:after="0"/>
              <w:rPr>
                <w:rFonts w:ascii="Arial" w:hAnsi="Arial" w:cs="Arial"/>
                <w:color w:val="000000"/>
                <w:sz w:val="24"/>
                <w:szCs w:val="24"/>
              </w:rPr>
            </w:pPr>
            <w:r>
              <w:rPr>
                <w:rFonts w:ascii="Arial" w:hAnsi="Arial" w:cs="Arial"/>
                <w:color w:val="000000"/>
                <w:sz w:val="24"/>
                <w:szCs w:val="24"/>
              </w:rPr>
              <w:t>50</w:t>
            </w:r>
          </w:p>
        </w:tc>
      </w:tr>
      <w:tr w:rsidR="00350A01" w14:paraId="4FB325AC"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6A1EBE35" w14:textId="6853092B"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pentru nisip</w:t>
            </w:r>
          </w:p>
        </w:tc>
        <w:tc>
          <w:tcPr>
            <w:tcW w:w="1984" w:type="dxa"/>
            <w:tcBorders>
              <w:top w:val="single" w:sz="4" w:space="0" w:color="000000"/>
              <w:left w:val="single" w:sz="4" w:space="0" w:color="000000"/>
              <w:bottom w:val="single" w:sz="4" w:space="0" w:color="000000"/>
              <w:right w:val="single" w:sz="4" w:space="0" w:color="000000"/>
            </w:tcBorders>
            <w:noWrap/>
          </w:tcPr>
          <w:p w14:paraId="3873DB5C" w14:textId="3EF3EFB1" w:rsidR="00350A01" w:rsidRDefault="00441282" w:rsidP="00350A01">
            <w:pPr>
              <w:spacing w:after="0"/>
              <w:rPr>
                <w:rFonts w:ascii="Arial" w:hAnsi="Arial" w:cs="Arial"/>
                <w:color w:val="000000"/>
                <w:sz w:val="24"/>
                <w:szCs w:val="24"/>
              </w:rPr>
            </w:pPr>
            <w:r>
              <w:rPr>
                <w:rFonts w:ascii="Arial" w:hAnsi="Arial" w:cs="Arial"/>
                <w:color w:val="000000"/>
                <w:sz w:val="24"/>
                <w:szCs w:val="24"/>
              </w:rPr>
              <w:t>10</w:t>
            </w:r>
          </w:p>
        </w:tc>
      </w:tr>
      <w:tr w:rsidR="00350A01" w14:paraId="4B15ECD8"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6B91BBE" w14:textId="4E34A8A7"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Set animale diferite zone geografice</w:t>
            </w:r>
          </w:p>
        </w:tc>
        <w:tc>
          <w:tcPr>
            <w:tcW w:w="1984" w:type="dxa"/>
            <w:tcBorders>
              <w:top w:val="single" w:sz="4" w:space="0" w:color="000000"/>
              <w:left w:val="single" w:sz="4" w:space="0" w:color="000000"/>
              <w:bottom w:val="single" w:sz="4" w:space="0" w:color="000000"/>
              <w:right w:val="single" w:sz="4" w:space="0" w:color="000000"/>
            </w:tcBorders>
            <w:noWrap/>
          </w:tcPr>
          <w:p w14:paraId="2669FCDA" w14:textId="358CCFEB" w:rsidR="00350A01" w:rsidRDefault="00441282" w:rsidP="00350A01">
            <w:pPr>
              <w:spacing w:after="0"/>
              <w:rPr>
                <w:rFonts w:ascii="Arial" w:hAnsi="Arial" w:cs="Arial"/>
                <w:color w:val="000000"/>
                <w:sz w:val="24"/>
                <w:szCs w:val="24"/>
              </w:rPr>
            </w:pPr>
            <w:r>
              <w:rPr>
                <w:rFonts w:ascii="Arial" w:hAnsi="Arial" w:cs="Arial"/>
                <w:color w:val="000000"/>
                <w:sz w:val="24"/>
                <w:szCs w:val="24"/>
              </w:rPr>
              <w:t>50</w:t>
            </w:r>
          </w:p>
        </w:tc>
      </w:tr>
      <w:tr w:rsidR="00350A01" w14:paraId="485A46D7" w14:textId="77777777" w:rsidTr="00256748">
        <w:trPr>
          <w:trHeight w:val="288"/>
        </w:trPr>
        <w:tc>
          <w:tcPr>
            <w:tcW w:w="7650" w:type="dxa"/>
            <w:tcBorders>
              <w:top w:val="single" w:sz="4" w:space="0" w:color="000000"/>
              <w:left w:val="single" w:sz="4" w:space="0" w:color="000000"/>
              <w:bottom w:val="single" w:sz="4" w:space="0" w:color="000000"/>
              <w:right w:val="single" w:sz="4" w:space="0" w:color="000000"/>
            </w:tcBorders>
            <w:noWrap/>
          </w:tcPr>
          <w:p w14:paraId="232BF668" w14:textId="6CAF6636" w:rsidR="00350A01" w:rsidRDefault="00441282" w:rsidP="00350A01">
            <w:pPr>
              <w:shd w:val="clear" w:color="auto" w:fill="FFFFFF"/>
              <w:spacing w:after="0"/>
              <w:rPr>
                <w:rFonts w:ascii="Arial" w:hAnsi="Arial" w:cs="Arial"/>
                <w:color w:val="000000"/>
                <w:spacing w:val="1"/>
                <w:sz w:val="24"/>
                <w:szCs w:val="24"/>
                <w:shd w:val="clear" w:color="auto" w:fill="FFFFFF"/>
              </w:rPr>
            </w:pPr>
            <w:r>
              <w:rPr>
                <w:rFonts w:ascii="Arial" w:hAnsi="Arial" w:cs="Arial"/>
                <w:color w:val="000000"/>
                <w:spacing w:val="1"/>
                <w:sz w:val="24"/>
                <w:szCs w:val="24"/>
                <w:shd w:val="clear" w:color="auto" w:fill="FFFFFF"/>
              </w:rPr>
              <w:t>Casă păpuși cu accesorii</w:t>
            </w:r>
          </w:p>
        </w:tc>
        <w:tc>
          <w:tcPr>
            <w:tcW w:w="1984" w:type="dxa"/>
            <w:tcBorders>
              <w:top w:val="single" w:sz="4" w:space="0" w:color="000000"/>
              <w:left w:val="single" w:sz="4" w:space="0" w:color="000000"/>
              <w:bottom w:val="single" w:sz="4" w:space="0" w:color="000000"/>
              <w:right w:val="single" w:sz="4" w:space="0" w:color="000000"/>
            </w:tcBorders>
            <w:noWrap/>
          </w:tcPr>
          <w:p w14:paraId="6898C8BF" w14:textId="7E425DB1" w:rsidR="00350A01" w:rsidRDefault="00441282" w:rsidP="00350A01">
            <w:pPr>
              <w:spacing w:after="0"/>
              <w:rPr>
                <w:rFonts w:ascii="Arial" w:hAnsi="Arial" w:cs="Arial"/>
                <w:color w:val="000000"/>
                <w:sz w:val="24"/>
                <w:szCs w:val="24"/>
              </w:rPr>
            </w:pPr>
            <w:r>
              <w:rPr>
                <w:rFonts w:ascii="Arial" w:hAnsi="Arial" w:cs="Arial"/>
                <w:color w:val="000000"/>
                <w:sz w:val="24"/>
                <w:szCs w:val="24"/>
              </w:rPr>
              <w:t>10</w:t>
            </w:r>
          </w:p>
        </w:tc>
      </w:tr>
    </w:tbl>
    <w:p w14:paraId="2437D43F" w14:textId="77777777" w:rsidR="00357E4F" w:rsidRPr="008904B8" w:rsidRDefault="00357E4F" w:rsidP="0096254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Prețul Contractului</w:t>
      </w:r>
      <w:bookmarkEnd w:id="6"/>
    </w:p>
    <w:p w14:paraId="0CD63D33" w14:textId="6988EC86" w:rsidR="00357E4F" w:rsidRPr="008904B8" w:rsidRDefault="00357E4F" w:rsidP="00B928B1">
      <w:pPr>
        <w:spacing w:after="0" w:line="240" w:lineRule="auto"/>
        <w:ind w:left="720" w:right="-513" w:hanging="720"/>
        <w:jc w:val="both"/>
        <w:rPr>
          <w:rFonts w:ascii="Arial" w:hAnsi="Arial" w:cs="Arial"/>
          <w:sz w:val="24"/>
          <w:szCs w:val="24"/>
        </w:rPr>
      </w:pPr>
      <w:r w:rsidRPr="008904B8">
        <w:rPr>
          <w:rFonts w:ascii="Arial" w:hAnsi="Arial" w:cs="Arial"/>
          <w:b/>
          <w:sz w:val="24"/>
          <w:szCs w:val="24"/>
        </w:rPr>
        <w:tab/>
      </w:r>
      <w:r w:rsidRPr="008904B8">
        <w:rPr>
          <w:rFonts w:ascii="Arial" w:hAnsi="Arial" w:cs="Arial"/>
          <w:i/>
          <w:sz w:val="24"/>
          <w:szCs w:val="24"/>
        </w:rPr>
        <w:t>Achizitorul</w:t>
      </w:r>
      <w:r w:rsidRPr="008904B8">
        <w:rPr>
          <w:rFonts w:ascii="Arial" w:hAnsi="Arial" w:cs="Arial"/>
          <w:sz w:val="24"/>
          <w:szCs w:val="24"/>
        </w:rPr>
        <w:t xml:space="preserve"> se obligă să plătească </w:t>
      </w:r>
      <w:r w:rsidRPr="008904B8">
        <w:rPr>
          <w:rFonts w:ascii="Arial" w:hAnsi="Arial" w:cs="Arial"/>
          <w:i/>
          <w:sz w:val="24"/>
          <w:szCs w:val="24"/>
        </w:rPr>
        <w:t>Furnizorului Prețul</w:t>
      </w:r>
      <w:r w:rsidRPr="008904B8">
        <w:rPr>
          <w:rFonts w:ascii="Arial" w:hAnsi="Arial" w:cs="Arial"/>
          <w:sz w:val="24"/>
          <w:szCs w:val="24"/>
        </w:rPr>
        <w:t xml:space="preserve"> total convenit prin prezentul </w:t>
      </w:r>
      <w:r w:rsidRPr="008904B8">
        <w:rPr>
          <w:rFonts w:ascii="Arial" w:hAnsi="Arial" w:cs="Arial"/>
          <w:i/>
          <w:sz w:val="24"/>
          <w:szCs w:val="24"/>
        </w:rPr>
        <w:t>Contract</w:t>
      </w:r>
      <w:r w:rsidRPr="008904B8">
        <w:rPr>
          <w:rFonts w:ascii="Arial" w:hAnsi="Arial" w:cs="Arial"/>
          <w:sz w:val="24"/>
          <w:szCs w:val="24"/>
        </w:rPr>
        <w:t xml:space="preserve"> pentru furnizarea </w:t>
      </w:r>
      <w:r w:rsidRPr="008904B8">
        <w:rPr>
          <w:rFonts w:ascii="Arial" w:hAnsi="Arial" w:cs="Arial"/>
          <w:i/>
          <w:sz w:val="24"/>
          <w:szCs w:val="24"/>
          <w:shd w:val="clear" w:color="auto" w:fill="FFFFFF" w:themeFill="background1"/>
        </w:rPr>
        <w:t>Produselor</w:t>
      </w:r>
      <w:r w:rsidRPr="008904B8">
        <w:rPr>
          <w:rFonts w:ascii="Arial" w:hAnsi="Arial" w:cs="Arial"/>
          <w:b/>
          <w:i/>
          <w:sz w:val="24"/>
          <w:szCs w:val="24"/>
          <w:shd w:val="clear" w:color="auto" w:fill="FFFFFF" w:themeFill="background1"/>
        </w:rPr>
        <w:t xml:space="preserve"> </w:t>
      </w:r>
      <w:r w:rsidRPr="008904B8">
        <w:rPr>
          <w:rFonts w:ascii="Arial" w:hAnsi="Arial" w:cs="Arial"/>
          <w:sz w:val="24"/>
          <w:szCs w:val="24"/>
        </w:rPr>
        <w:t xml:space="preserve">care fac obiectul prezentului </w:t>
      </w:r>
      <w:r w:rsidRPr="008904B8">
        <w:rPr>
          <w:rFonts w:ascii="Arial" w:hAnsi="Arial" w:cs="Arial"/>
          <w:i/>
          <w:sz w:val="24"/>
          <w:szCs w:val="24"/>
        </w:rPr>
        <w:t>Contract</w:t>
      </w:r>
      <w:r w:rsidRPr="008904B8">
        <w:rPr>
          <w:rFonts w:ascii="Arial" w:hAnsi="Arial" w:cs="Arial"/>
          <w:spacing w:val="-3"/>
          <w:sz w:val="24"/>
          <w:szCs w:val="24"/>
        </w:rPr>
        <w:t xml:space="preserve">, în </w:t>
      </w:r>
      <w:r w:rsidRPr="008904B8">
        <w:rPr>
          <w:rFonts w:ascii="Arial" w:hAnsi="Arial" w:cs="Arial"/>
          <w:sz w:val="24"/>
          <w:szCs w:val="24"/>
        </w:rPr>
        <w:t xml:space="preserve">sumă </w:t>
      </w:r>
      <w:r w:rsidR="00971639">
        <w:rPr>
          <w:rFonts w:ascii="Arial" w:hAnsi="Arial" w:cs="Arial"/>
          <w:i/>
          <w:sz w:val="24"/>
          <w:szCs w:val="24"/>
        </w:rPr>
        <w:t>__________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r w:rsidRPr="008904B8">
        <w:rPr>
          <w:rFonts w:ascii="Arial" w:hAnsi="Arial" w:cs="Arial"/>
          <w:sz w:val="24"/>
          <w:szCs w:val="24"/>
        </w:rPr>
        <w:t xml:space="preserve">la care se adaugă TVA </w:t>
      </w:r>
      <w:r w:rsidRPr="008904B8">
        <w:rPr>
          <w:rFonts w:ascii="Arial" w:hAnsi="Arial" w:cs="Arial"/>
          <w:spacing w:val="-3"/>
          <w:sz w:val="24"/>
          <w:szCs w:val="24"/>
        </w:rPr>
        <w:t>în valoare de</w:t>
      </w:r>
      <w:r w:rsidRPr="008904B8">
        <w:rPr>
          <w:rFonts w:ascii="Arial" w:hAnsi="Arial" w:cs="Arial"/>
          <w:sz w:val="24"/>
          <w:szCs w:val="24"/>
        </w:rPr>
        <w:t xml:space="preserve"> </w:t>
      </w:r>
      <w:r w:rsidR="00971639">
        <w:rPr>
          <w:rFonts w:ascii="Arial" w:hAnsi="Arial" w:cs="Arial"/>
          <w:i/>
          <w:sz w:val="24"/>
          <w:szCs w:val="24"/>
        </w:rPr>
        <w:t>_________</w:t>
      </w:r>
      <w:r w:rsidR="00077C4B" w:rsidRPr="008904B8">
        <w:rPr>
          <w:rFonts w:ascii="Arial" w:hAnsi="Arial" w:cs="Arial"/>
          <w:i/>
          <w:sz w:val="24"/>
          <w:szCs w:val="24"/>
        </w:rPr>
        <w:t xml:space="preserve"> LEI.</w:t>
      </w:r>
      <w:r w:rsidR="00077C4B" w:rsidRPr="008904B8">
        <w:rPr>
          <w:rFonts w:ascii="Arial" w:hAnsi="Arial" w:cs="Arial"/>
          <w:sz w:val="24"/>
          <w:szCs w:val="24"/>
        </w:rPr>
        <w:t xml:space="preserve"> </w:t>
      </w:r>
    </w:p>
    <w:p w14:paraId="21EF56AA" w14:textId="64571211" w:rsidR="002558B3" w:rsidRPr="008904B8" w:rsidRDefault="00357E4F" w:rsidP="00077C4B">
      <w:pPr>
        <w:spacing w:after="0" w:line="240" w:lineRule="auto"/>
        <w:ind w:left="720" w:right="-513"/>
        <w:jc w:val="both"/>
        <w:rPr>
          <w:rFonts w:ascii="Arial" w:hAnsi="Arial" w:cs="Arial"/>
          <w:b/>
          <w:iCs/>
          <w:sz w:val="24"/>
          <w:szCs w:val="24"/>
        </w:rPr>
      </w:pPr>
      <w:r w:rsidRPr="008904B8">
        <w:rPr>
          <w:rFonts w:ascii="Arial" w:hAnsi="Arial" w:cs="Arial"/>
          <w:iCs/>
          <w:sz w:val="24"/>
          <w:szCs w:val="24"/>
        </w:rPr>
        <w:t>Prețul total al Contractului, inclusiv TVA</w:t>
      </w:r>
      <w:r w:rsidRPr="008904B8">
        <w:rPr>
          <w:rFonts w:ascii="Arial" w:hAnsi="Arial" w:cs="Arial"/>
          <w:iCs/>
          <w:spacing w:val="-3"/>
          <w:sz w:val="24"/>
          <w:szCs w:val="24"/>
        </w:rPr>
        <w:t xml:space="preserve">, este în </w:t>
      </w:r>
      <w:r w:rsidRPr="008904B8">
        <w:rPr>
          <w:rFonts w:ascii="Arial" w:hAnsi="Arial" w:cs="Arial"/>
          <w:iCs/>
          <w:sz w:val="24"/>
          <w:szCs w:val="24"/>
        </w:rPr>
        <w:t xml:space="preserve">sumă de </w:t>
      </w:r>
      <w:r w:rsidR="00971639">
        <w:rPr>
          <w:rFonts w:ascii="Arial" w:hAnsi="Arial" w:cs="Arial"/>
          <w:iCs/>
          <w:sz w:val="24"/>
          <w:szCs w:val="24"/>
        </w:rPr>
        <w:t>__________</w:t>
      </w:r>
      <w:r w:rsidR="00077C4B" w:rsidRPr="008904B8">
        <w:rPr>
          <w:rFonts w:ascii="Arial" w:hAnsi="Arial" w:cs="Arial"/>
          <w:iCs/>
          <w:sz w:val="24"/>
          <w:szCs w:val="24"/>
        </w:rPr>
        <w:t xml:space="preserve"> LEI.</w:t>
      </w:r>
    </w:p>
    <w:p w14:paraId="38135CCC" w14:textId="75DC7A37" w:rsidR="00357E4F" w:rsidRPr="008904B8" w:rsidRDefault="00357E4F" w:rsidP="00077C4B">
      <w:pPr>
        <w:spacing w:after="0" w:line="240" w:lineRule="auto"/>
        <w:ind w:left="720" w:right="-513"/>
        <w:jc w:val="both"/>
        <w:rPr>
          <w:rFonts w:ascii="Arial" w:hAnsi="Arial" w:cs="Arial"/>
          <w:sz w:val="24"/>
          <w:szCs w:val="24"/>
        </w:rPr>
      </w:pPr>
      <w:r w:rsidRPr="008904B8">
        <w:rPr>
          <w:rFonts w:ascii="Arial" w:hAnsi="Arial" w:cs="Arial"/>
          <w:i/>
          <w:sz w:val="24"/>
          <w:szCs w:val="24"/>
        </w:rPr>
        <w:t>Prețul Contractului</w:t>
      </w:r>
      <w:r w:rsidRPr="008904B8">
        <w:rPr>
          <w:rFonts w:ascii="Arial" w:hAnsi="Arial" w:cs="Arial"/>
          <w:sz w:val="24"/>
          <w:szCs w:val="24"/>
        </w:rPr>
        <w:t xml:space="preserve"> este ferm și nu se ajustează.</w:t>
      </w:r>
    </w:p>
    <w:p w14:paraId="496FC067" w14:textId="69AEEE2F" w:rsidR="00B31AF0" w:rsidRPr="00971639" w:rsidRDefault="002558B3" w:rsidP="00971639">
      <w:pPr>
        <w:spacing w:after="0" w:line="240" w:lineRule="auto"/>
        <w:ind w:firstLine="720"/>
        <w:jc w:val="both"/>
        <w:rPr>
          <w:rFonts w:ascii="Arial" w:hAnsi="Arial" w:cs="Arial"/>
          <w:sz w:val="24"/>
          <w:szCs w:val="24"/>
        </w:rPr>
      </w:pPr>
      <w:r w:rsidRPr="008904B8">
        <w:rPr>
          <w:rFonts w:ascii="Arial" w:hAnsi="Arial" w:cs="Arial"/>
          <w:sz w:val="24"/>
          <w:szCs w:val="24"/>
        </w:rPr>
        <w:t xml:space="preserve">Sursa de finanțare: </w:t>
      </w:r>
      <w:r w:rsidR="00971639" w:rsidRPr="00971639">
        <w:rPr>
          <w:rFonts w:ascii="Arial" w:hAnsi="Arial" w:cs="Arial"/>
          <w:sz w:val="24"/>
          <w:szCs w:val="24"/>
        </w:rPr>
        <w:t>Fonduri structurale 98% și</w:t>
      </w:r>
      <w:r w:rsidR="00971639">
        <w:rPr>
          <w:rFonts w:ascii="Arial" w:hAnsi="Arial" w:cs="Arial"/>
          <w:sz w:val="24"/>
          <w:szCs w:val="24"/>
        </w:rPr>
        <w:t xml:space="preserve"> cofinanțare UAT oraș Simeria </w:t>
      </w:r>
      <w:r w:rsidR="00971639" w:rsidRPr="00971639">
        <w:rPr>
          <w:rFonts w:ascii="Arial" w:hAnsi="Arial" w:cs="Arial"/>
          <w:sz w:val="24"/>
          <w:szCs w:val="24"/>
        </w:rPr>
        <w:t>2%.</w:t>
      </w:r>
    </w:p>
    <w:p w14:paraId="5EB6BC7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7" w:name="_Toc475519926"/>
      <w:r w:rsidRPr="008904B8">
        <w:rPr>
          <w:rFonts w:ascii="Arial" w:hAnsi="Arial" w:cs="Arial"/>
          <w:b/>
          <w:szCs w:val="24"/>
        </w:rPr>
        <w:t>Durata Contractului</w:t>
      </w:r>
      <w:bookmarkEnd w:id="7"/>
    </w:p>
    <w:p w14:paraId="37CF532A" w14:textId="6DF3285B" w:rsidR="002558B3" w:rsidRPr="008904B8" w:rsidRDefault="002558B3" w:rsidP="00B928B1">
      <w:pPr>
        <w:pStyle w:val="DefaultText2"/>
        <w:ind w:left="720" w:right="-513"/>
        <w:jc w:val="both"/>
        <w:rPr>
          <w:rFonts w:ascii="Arial" w:hAnsi="Arial" w:cs="Arial"/>
          <w:szCs w:val="24"/>
        </w:rPr>
      </w:pPr>
      <w:r w:rsidRPr="008904B8">
        <w:rPr>
          <w:rFonts w:ascii="Arial" w:hAnsi="Arial" w:cs="Arial"/>
          <w:szCs w:val="24"/>
        </w:rPr>
        <w:t xml:space="preserve">Durata prezentului </w:t>
      </w:r>
      <w:r w:rsidRPr="008904B8">
        <w:rPr>
          <w:rFonts w:ascii="Arial" w:hAnsi="Arial" w:cs="Arial"/>
          <w:i/>
          <w:szCs w:val="24"/>
        </w:rPr>
        <w:t>Contract</w:t>
      </w:r>
      <w:r w:rsidRPr="008904B8">
        <w:rPr>
          <w:rFonts w:ascii="Arial" w:hAnsi="Arial" w:cs="Arial"/>
          <w:szCs w:val="24"/>
        </w:rPr>
        <w:t xml:space="preserve"> este de </w:t>
      </w:r>
      <w:r w:rsidRPr="008904B8">
        <w:rPr>
          <w:rFonts w:ascii="Arial" w:hAnsi="Arial" w:cs="Arial"/>
          <w:i/>
          <w:szCs w:val="24"/>
        </w:rPr>
        <w:t xml:space="preserve">60 (șaizeci) </w:t>
      </w:r>
      <w:r w:rsidRPr="008904B8">
        <w:rPr>
          <w:rFonts w:ascii="Arial" w:hAnsi="Arial" w:cs="Arial"/>
          <w:b/>
          <w:szCs w:val="24"/>
        </w:rPr>
        <w:t>zile</w:t>
      </w:r>
      <w:r w:rsidRPr="008904B8">
        <w:rPr>
          <w:rFonts w:ascii="Arial" w:hAnsi="Arial" w:cs="Arial"/>
          <w:szCs w:val="24"/>
        </w:rPr>
        <w:t xml:space="preserve"> </w:t>
      </w:r>
      <w:r w:rsidR="00523F73">
        <w:rPr>
          <w:rFonts w:ascii="Arial" w:hAnsi="Arial" w:cs="Arial"/>
          <w:szCs w:val="24"/>
        </w:rPr>
        <w:t xml:space="preserve">perioadă de livrare și punere în funcțiune, </w:t>
      </w:r>
      <w:r w:rsidRPr="008904B8">
        <w:rPr>
          <w:rFonts w:ascii="Arial" w:hAnsi="Arial" w:cs="Arial"/>
          <w:szCs w:val="24"/>
        </w:rPr>
        <w:t>începând de la data intrării în vigoare și se finalizează la data îndeplinirii obligațiilor contractuale în sarcina Părților.</w:t>
      </w:r>
    </w:p>
    <w:p w14:paraId="42868D96" w14:textId="03220428" w:rsidR="002518E1" w:rsidRPr="008904B8" w:rsidRDefault="002558B3" w:rsidP="00962541">
      <w:pPr>
        <w:pStyle w:val="DefaultText2"/>
        <w:ind w:left="720" w:right="-513"/>
        <w:jc w:val="both"/>
        <w:rPr>
          <w:rFonts w:ascii="Arial" w:hAnsi="Arial" w:cs="Arial"/>
          <w:szCs w:val="24"/>
        </w:rPr>
      </w:pPr>
      <w:r w:rsidRPr="008904B8">
        <w:rPr>
          <w:rFonts w:ascii="Arial" w:hAnsi="Arial" w:cs="Arial"/>
          <w:szCs w:val="24"/>
        </w:rPr>
        <w:t>Contractul intră în vigoare la data sem</w:t>
      </w:r>
      <w:r w:rsidR="008904B8">
        <w:rPr>
          <w:rFonts w:ascii="Arial" w:hAnsi="Arial" w:cs="Arial"/>
          <w:szCs w:val="24"/>
        </w:rPr>
        <w:t>nării acestuia de ambele părți.</w:t>
      </w:r>
    </w:p>
    <w:p w14:paraId="2E5E6814"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bookmarkStart w:id="8" w:name="_Toc475519927"/>
      <w:r w:rsidRPr="008904B8">
        <w:rPr>
          <w:rFonts w:ascii="Arial" w:hAnsi="Arial" w:cs="Arial"/>
          <w:b/>
          <w:szCs w:val="24"/>
        </w:rPr>
        <w:t>Documentele Contractului</w:t>
      </w:r>
      <w:bookmarkEnd w:id="8"/>
    </w:p>
    <w:p w14:paraId="76CB8A2C" w14:textId="77777777" w:rsidR="00357E4F" w:rsidRPr="008904B8" w:rsidRDefault="00357E4F" w:rsidP="00B928B1">
      <w:pPr>
        <w:tabs>
          <w:tab w:val="left" w:pos="720"/>
        </w:tabs>
        <w:autoSpaceDE w:val="0"/>
        <w:spacing w:after="0" w:line="240" w:lineRule="auto"/>
        <w:ind w:left="720" w:right="-513"/>
        <w:jc w:val="both"/>
        <w:rPr>
          <w:rFonts w:ascii="Arial" w:hAnsi="Arial" w:cs="Arial"/>
          <w:sz w:val="24"/>
          <w:szCs w:val="24"/>
        </w:rPr>
      </w:pPr>
      <w:r w:rsidRPr="008904B8">
        <w:rPr>
          <w:rFonts w:ascii="Arial" w:hAnsi="Arial" w:cs="Arial"/>
          <w:sz w:val="24"/>
          <w:szCs w:val="24"/>
        </w:rPr>
        <w:t xml:space="preserve">Documentele prezentului </w:t>
      </w:r>
      <w:r w:rsidRPr="008904B8">
        <w:rPr>
          <w:rFonts w:ascii="Arial" w:hAnsi="Arial" w:cs="Arial"/>
          <w:i/>
          <w:sz w:val="24"/>
          <w:szCs w:val="24"/>
        </w:rPr>
        <w:t xml:space="preserve">Contract </w:t>
      </w:r>
      <w:r w:rsidRPr="008904B8">
        <w:rPr>
          <w:rFonts w:ascii="Arial" w:hAnsi="Arial" w:cs="Arial"/>
          <w:sz w:val="24"/>
          <w:szCs w:val="24"/>
        </w:rPr>
        <w:t xml:space="preserve">se completează și se explicitează reciproc, sunt parte integrantă din </w:t>
      </w:r>
      <w:r w:rsidRPr="008904B8">
        <w:rPr>
          <w:rFonts w:ascii="Arial" w:hAnsi="Arial" w:cs="Arial"/>
          <w:i/>
          <w:sz w:val="24"/>
          <w:szCs w:val="24"/>
        </w:rPr>
        <w:t>Contract</w:t>
      </w:r>
      <w:r w:rsidRPr="008904B8">
        <w:rPr>
          <w:rFonts w:ascii="Arial" w:hAnsi="Arial" w:cs="Arial"/>
          <w:sz w:val="24"/>
          <w:szCs w:val="24"/>
        </w:rPr>
        <w:t xml:space="preserve"> și sunt, în ordinea importanței lor, următoarele:</w:t>
      </w:r>
    </w:p>
    <w:p w14:paraId="7980C20D" w14:textId="5A2D4268" w:rsidR="00357E4F" w:rsidRPr="008904B8" w:rsidRDefault="002558B3" w:rsidP="00B928B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color w:val="auto"/>
          <w:lang w:val="ro-RO"/>
        </w:rPr>
        <w:t>Referat nr.</w:t>
      </w:r>
      <w:r w:rsidR="00971639">
        <w:rPr>
          <w:rFonts w:ascii="Arial" w:hAnsi="Arial" w:cs="Arial"/>
          <w:color w:val="auto"/>
          <w:lang w:val="ro-RO"/>
        </w:rPr>
        <w:t>13515 din 24.07.2025</w:t>
      </w:r>
      <w:r w:rsidRPr="008904B8">
        <w:rPr>
          <w:rFonts w:ascii="Arial" w:hAnsi="Arial" w:cs="Arial"/>
          <w:color w:val="auto"/>
          <w:lang w:val="ro-RO"/>
        </w:rPr>
        <w:t>;</w:t>
      </w:r>
      <w:r w:rsidR="00357E4F" w:rsidRPr="008904B8">
        <w:rPr>
          <w:rFonts w:ascii="Arial" w:hAnsi="Arial" w:cs="Arial"/>
          <w:i/>
          <w:lang w:val="ro-RO"/>
        </w:rPr>
        <w:t xml:space="preserve">  </w:t>
      </w:r>
    </w:p>
    <w:p w14:paraId="5BA16787" w14:textId="4F9D489E" w:rsidR="00357E4F" w:rsidRPr="00971639" w:rsidRDefault="00971639" w:rsidP="00B928B1">
      <w:pPr>
        <w:pStyle w:val="Default"/>
        <w:numPr>
          <w:ilvl w:val="0"/>
          <w:numId w:val="5"/>
        </w:numPr>
        <w:suppressAutoHyphens/>
        <w:adjustRightInd/>
        <w:ind w:left="1080" w:right="-513"/>
        <w:jc w:val="both"/>
        <w:textAlignment w:val="baseline"/>
        <w:rPr>
          <w:rFonts w:ascii="Arial" w:hAnsi="Arial" w:cs="Arial"/>
          <w:i/>
          <w:color w:val="auto"/>
          <w:lang w:val="ro-RO"/>
        </w:rPr>
      </w:pPr>
      <w:r>
        <w:rPr>
          <w:rFonts w:ascii="Arial" w:hAnsi="Arial" w:cs="Arial"/>
          <w:iCs/>
          <w:color w:val="auto"/>
          <w:lang w:val="ro-RO"/>
        </w:rPr>
        <w:t>Listele cu cantități</w:t>
      </w:r>
      <w:r w:rsidR="002558B3" w:rsidRPr="008904B8">
        <w:rPr>
          <w:rFonts w:ascii="Arial" w:hAnsi="Arial" w:cs="Arial"/>
          <w:iCs/>
          <w:color w:val="auto"/>
          <w:lang w:val="ro-RO"/>
        </w:rPr>
        <w:t>;</w:t>
      </w:r>
    </w:p>
    <w:p w14:paraId="5FF7AAE4" w14:textId="0E12710F" w:rsidR="00971639" w:rsidRPr="008904B8" w:rsidRDefault="00971639" w:rsidP="00B928B1">
      <w:pPr>
        <w:pStyle w:val="Default"/>
        <w:numPr>
          <w:ilvl w:val="0"/>
          <w:numId w:val="5"/>
        </w:numPr>
        <w:suppressAutoHyphens/>
        <w:adjustRightInd/>
        <w:ind w:left="1080" w:right="-513"/>
        <w:jc w:val="both"/>
        <w:textAlignment w:val="baseline"/>
        <w:rPr>
          <w:rFonts w:ascii="Arial" w:hAnsi="Arial" w:cs="Arial"/>
          <w:i/>
          <w:color w:val="auto"/>
          <w:lang w:val="ro-RO"/>
        </w:rPr>
      </w:pPr>
      <w:r>
        <w:rPr>
          <w:rFonts w:ascii="Arial" w:hAnsi="Arial" w:cs="Arial"/>
          <w:iCs/>
          <w:color w:val="auto"/>
          <w:lang w:val="ro-RO"/>
        </w:rPr>
        <w:t>Referat justificativ nr.14418 din 11.08.2025</w:t>
      </w:r>
    </w:p>
    <w:p w14:paraId="3EF28278" w14:textId="2672C977" w:rsidR="002518E1" w:rsidRPr="00962541" w:rsidRDefault="002558B3" w:rsidP="00962541">
      <w:pPr>
        <w:pStyle w:val="Default"/>
        <w:numPr>
          <w:ilvl w:val="0"/>
          <w:numId w:val="5"/>
        </w:numPr>
        <w:suppressAutoHyphens/>
        <w:adjustRightInd/>
        <w:ind w:left="1080" w:right="-513"/>
        <w:jc w:val="both"/>
        <w:textAlignment w:val="baseline"/>
        <w:rPr>
          <w:rFonts w:ascii="Arial" w:hAnsi="Arial" w:cs="Arial"/>
          <w:i/>
          <w:color w:val="auto"/>
          <w:lang w:val="ro-RO"/>
        </w:rPr>
      </w:pPr>
      <w:r w:rsidRPr="008904B8">
        <w:rPr>
          <w:rFonts w:ascii="Arial" w:hAnsi="Arial" w:cs="Arial"/>
          <w:iCs/>
          <w:color w:val="auto"/>
          <w:lang w:val="ro-RO"/>
        </w:rPr>
        <w:t xml:space="preserve">Achiziția directa nr. </w:t>
      </w:r>
      <w:r w:rsidR="00971639">
        <w:rPr>
          <w:rFonts w:ascii="Arial" w:hAnsi="Arial" w:cs="Arial"/>
          <w:iCs/>
          <w:color w:val="auto"/>
          <w:lang w:val="ro-RO"/>
        </w:rPr>
        <w:t>_________</w:t>
      </w:r>
      <w:r w:rsidRPr="008904B8">
        <w:rPr>
          <w:rFonts w:ascii="Arial" w:hAnsi="Arial" w:cs="Arial"/>
          <w:iCs/>
          <w:color w:val="auto"/>
          <w:lang w:val="ro-RO"/>
        </w:rPr>
        <w:t xml:space="preserve"> din </w:t>
      </w:r>
      <w:r w:rsidR="00971639">
        <w:rPr>
          <w:rFonts w:ascii="Arial" w:hAnsi="Arial" w:cs="Arial"/>
          <w:iCs/>
          <w:color w:val="auto"/>
          <w:lang w:val="ro-RO"/>
        </w:rPr>
        <w:t>____________.</w:t>
      </w:r>
    </w:p>
    <w:p w14:paraId="21945F86"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Obligaţiile principale ale furnizorului</w:t>
      </w:r>
    </w:p>
    <w:p w14:paraId="542154D2" w14:textId="0FE95958"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w:t>
      </w:r>
      <w:r w:rsidR="00E5312C" w:rsidRPr="008904B8">
        <w:rPr>
          <w:rFonts w:ascii="Arial" w:hAnsi="Arial" w:cs="Arial"/>
          <w:sz w:val="24"/>
          <w:szCs w:val="24"/>
        </w:rPr>
        <w:t>, instaleze si sa puna in functiune</w:t>
      </w:r>
      <w:r w:rsidRPr="008904B8">
        <w:rPr>
          <w:rFonts w:ascii="Arial" w:hAnsi="Arial" w:cs="Arial"/>
          <w:sz w:val="24"/>
          <w:szCs w:val="24"/>
        </w:rPr>
        <w:t xml:space="preserve"> produsele la standardele şi performanţele </w:t>
      </w:r>
      <w:r w:rsidR="002558B3" w:rsidRPr="008904B8">
        <w:rPr>
          <w:rFonts w:ascii="Arial" w:hAnsi="Arial" w:cs="Arial"/>
          <w:sz w:val="24"/>
          <w:szCs w:val="24"/>
        </w:rPr>
        <w:t xml:space="preserve">la </w:t>
      </w:r>
      <w:r w:rsidR="00971639">
        <w:rPr>
          <w:rFonts w:ascii="Arial" w:hAnsi="Arial" w:cs="Arial"/>
          <w:sz w:val="24"/>
          <w:szCs w:val="24"/>
        </w:rPr>
        <w:t>adresa</w:t>
      </w:r>
      <w:r w:rsidR="000A347E">
        <w:rPr>
          <w:rFonts w:ascii="Arial" w:hAnsi="Arial" w:cs="Arial"/>
          <w:sz w:val="24"/>
          <w:szCs w:val="24"/>
        </w:rPr>
        <w:t xml:space="preserve"> </w:t>
      </w:r>
      <w:r w:rsidR="00970F88">
        <w:rPr>
          <w:rFonts w:ascii="Arial" w:hAnsi="Arial" w:cs="Arial"/>
          <w:sz w:val="24"/>
          <w:szCs w:val="24"/>
        </w:rPr>
        <w:t>menționat</w:t>
      </w:r>
      <w:r w:rsidR="00971639">
        <w:rPr>
          <w:rFonts w:ascii="Arial" w:hAnsi="Arial" w:cs="Arial"/>
          <w:sz w:val="24"/>
          <w:szCs w:val="24"/>
        </w:rPr>
        <w:t>ă</w:t>
      </w:r>
      <w:r w:rsidR="00970F88">
        <w:rPr>
          <w:rFonts w:ascii="Arial" w:hAnsi="Arial" w:cs="Arial"/>
          <w:sz w:val="24"/>
          <w:szCs w:val="24"/>
        </w:rPr>
        <w:t xml:space="preserve"> la art.2 din prezentul contract</w:t>
      </w:r>
      <w:r w:rsidR="000A347E">
        <w:rPr>
          <w:rFonts w:ascii="Arial" w:hAnsi="Arial" w:cs="Arial"/>
          <w:sz w:val="24"/>
          <w:szCs w:val="24"/>
        </w:rPr>
        <w:t>.</w:t>
      </w:r>
    </w:p>
    <w:p w14:paraId="1DBFDE86"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furnizeze produsele in termenul agreat de la data semnării contractului, în conformitate cu prevederile prezentului contract.</w:t>
      </w:r>
    </w:p>
    <w:p w14:paraId="64C8732C"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despăgubească achizitorul împotriva oricăror:</w:t>
      </w:r>
    </w:p>
    <w:p w14:paraId="78F75D89"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8904B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sz w:val="24"/>
          <w:szCs w:val="24"/>
        </w:rPr>
      </w:pPr>
      <w:r w:rsidRPr="008904B8">
        <w:rPr>
          <w:rFonts w:ascii="Arial" w:hAnsi="Arial" w:cs="Arial"/>
          <w:sz w:val="24"/>
          <w:szCs w:val="24"/>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se obligă să transmită factura fiscală pentru bunurile livrate în conformitate cu prezentul contract.</w:t>
      </w:r>
    </w:p>
    <w:p w14:paraId="6160B313" w14:textId="77777777" w:rsidR="00357E4F" w:rsidRPr="008904B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asigura complet produsele furnizate prin contract împotriva pierderii sau deteriorării neprevăzute la fabricare, transport, depozitare şi livrare.</w:t>
      </w:r>
    </w:p>
    <w:p w14:paraId="573F16FE" w14:textId="77777777" w:rsidR="00971639" w:rsidRDefault="00357E4F" w:rsidP="00971639">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lastRenderedPageBreak/>
        <w:t>Obligaţiile principale ale achizitorului</w:t>
      </w:r>
    </w:p>
    <w:p w14:paraId="2786231A" w14:textId="2A61E484" w:rsidR="00971639" w:rsidRPr="00971639" w:rsidRDefault="00971639" w:rsidP="00971639">
      <w:pPr>
        <w:pStyle w:val="DefaultText"/>
        <w:tabs>
          <w:tab w:val="left" w:pos="720"/>
        </w:tabs>
        <w:overflowPunct w:val="0"/>
        <w:autoSpaceDE w:val="0"/>
        <w:ind w:left="720" w:right="-513"/>
        <w:jc w:val="both"/>
        <w:outlineLvl w:val="1"/>
        <w:rPr>
          <w:rFonts w:ascii="Arial" w:hAnsi="Arial" w:cs="Arial"/>
          <w:b/>
          <w:szCs w:val="24"/>
        </w:rPr>
      </w:pPr>
      <w:r w:rsidRPr="00971639">
        <w:rPr>
          <w:rFonts w:ascii="Arial" w:hAnsi="Arial" w:cs="Arial"/>
          <w:szCs w:val="24"/>
        </w:rPr>
        <w:t>Achizitorul se obligă să depună toate diligențele necesare pentru întocmirea și depunerea cererilor de rambursare/decontare în termenele stabilite prin legislația aplicabilă și ghidurile specifice apelului de proiecte.</w:t>
      </w:r>
    </w:p>
    <w:p w14:paraId="5FFD5E61" w14:textId="77777777" w:rsidR="00971639" w:rsidRPr="00D67CA1"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Plata contravalorii facturilor emise de furnizor se va efectua de către Achizitor doar în limita și în funcție de sumele primite de la Autoritate de Management pentru Programul Operațional Regional (POR) în cadrul căruia este finanțat contractul.</w:t>
      </w:r>
    </w:p>
    <w:p w14:paraId="161AA973" w14:textId="77777777" w:rsidR="00971639" w:rsidRDefault="00971639" w:rsidP="00971639">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sz w:val="24"/>
          <w:szCs w:val="24"/>
        </w:rPr>
      </w:pPr>
      <w:r w:rsidRPr="00D67CA1">
        <w:rPr>
          <w:rFonts w:ascii="Arial" w:hAnsi="Arial" w:cs="Arial"/>
          <w:sz w:val="24"/>
          <w:szCs w:val="24"/>
        </w:rPr>
        <w:t xml:space="preserve">Furnizorul declară că înțelege și acceptă faptul că plata facturilor poate fi întârziată în raport cu termenele contractuale uzuale, în măsura în care apar întârzieri în  procesul de decontare din partea Autorității de Management, fără ca aceste întârzieri să atragă răspunderea Achizitorului </w:t>
      </w:r>
      <w:r>
        <w:rPr>
          <w:rFonts w:ascii="Arial" w:hAnsi="Arial" w:cs="Arial"/>
          <w:sz w:val="24"/>
          <w:szCs w:val="24"/>
        </w:rPr>
        <w:t>sub forma penalităților de întârziere sau a altor despăgubiri.</w:t>
      </w:r>
    </w:p>
    <w:p w14:paraId="3A146C0C"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Sancţiuni pentru neîndeplinirea culpabilă a obligaţiilor</w:t>
      </w:r>
    </w:p>
    <w:p w14:paraId="3C81D131" w14:textId="5B0A4DB8"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din vina sa exclusivă, furnizorul nu reuşeşte să-şi îndeplinească obligaţiile asumate, atunci achizitorul are dreptul de a scădea,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w:t>
      </w:r>
      <w:r w:rsidR="002A064F" w:rsidRPr="008904B8">
        <w:rPr>
          <w:rFonts w:ascii="Arial" w:hAnsi="Arial" w:cs="Arial"/>
          <w:sz w:val="24"/>
          <w:szCs w:val="24"/>
        </w:rPr>
        <w:t xml:space="preserve"> </w:t>
      </w:r>
      <w:r w:rsidRPr="008904B8">
        <w:rPr>
          <w:rFonts w:ascii="Arial" w:hAnsi="Arial" w:cs="Arial"/>
          <w:sz w:val="24"/>
          <w:szCs w:val="24"/>
        </w:rPr>
        <w:t>pe zi din preţul contractului.</w:t>
      </w:r>
    </w:p>
    <w:p w14:paraId="5B430D8E" w14:textId="5D212160"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sidR="002A064F" w:rsidRPr="008904B8">
        <w:rPr>
          <w:rFonts w:ascii="Arial" w:hAnsi="Arial" w:cs="Arial"/>
          <w:i/>
          <w:sz w:val="24"/>
          <w:szCs w:val="24"/>
        </w:rPr>
        <w:t>0,1</w:t>
      </w:r>
      <w:r w:rsidR="002A064F" w:rsidRPr="008904B8">
        <w:rPr>
          <w:rFonts w:ascii="Arial" w:hAnsi="Arial" w:cs="Arial"/>
          <w:sz w:val="24"/>
          <w:szCs w:val="24"/>
        </w:rPr>
        <w:t xml:space="preserve"> </w:t>
      </w:r>
      <w:r w:rsidRPr="008904B8">
        <w:rPr>
          <w:rFonts w:ascii="Arial" w:hAnsi="Arial" w:cs="Arial"/>
          <w:sz w:val="24"/>
          <w:szCs w:val="24"/>
        </w:rPr>
        <w:t>% pe zi din plata neefectuată.</w:t>
      </w:r>
    </w:p>
    <w:p w14:paraId="366BE8BD" w14:textId="77777777" w:rsidR="00357E4F" w:rsidRPr="008904B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Nerespectarea obligaţiilor asumate prin prezentul contract de către una dintre părţi, în mod culpabil şi repetat, dă dreptul părţii lezate de a considera contractul reziliat de drept.</w:t>
      </w:r>
    </w:p>
    <w:p w14:paraId="756000A6" w14:textId="4409B6DF" w:rsidR="002518E1" w:rsidRPr="00962541" w:rsidRDefault="00357E4F" w:rsidP="0096254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42B47E75"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Recepţie, inspecţii şi teste</w:t>
      </w:r>
    </w:p>
    <w:p w14:paraId="21642C2B" w14:textId="480B1576"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Achizitorul, prin reprezentantii săi, are dreptul de a inspecta şi/sau de a testa produsele pentru a verifica conformitatea lor cu specificaţiile </w:t>
      </w:r>
      <w:r w:rsidR="002A064F" w:rsidRPr="008904B8">
        <w:rPr>
          <w:rFonts w:ascii="Arial" w:hAnsi="Arial" w:cs="Arial"/>
          <w:sz w:val="24"/>
          <w:szCs w:val="24"/>
        </w:rPr>
        <w:t xml:space="preserve">solicitate prin </w:t>
      </w:r>
      <w:r w:rsidR="00971639">
        <w:rPr>
          <w:rFonts w:ascii="Arial" w:hAnsi="Arial" w:cs="Arial"/>
          <w:sz w:val="24"/>
          <w:szCs w:val="24"/>
        </w:rPr>
        <w:t xml:space="preserve">listele cu cantități </w:t>
      </w:r>
      <w:r w:rsidRPr="008904B8">
        <w:rPr>
          <w:rFonts w:ascii="Arial" w:hAnsi="Arial" w:cs="Arial"/>
          <w:sz w:val="24"/>
          <w:szCs w:val="24"/>
        </w:rPr>
        <w:t>anex</w:t>
      </w:r>
      <w:r w:rsidR="000A347E">
        <w:rPr>
          <w:rFonts w:ascii="Arial" w:hAnsi="Arial" w:cs="Arial"/>
          <w:sz w:val="24"/>
          <w:szCs w:val="24"/>
        </w:rPr>
        <w:t>e</w:t>
      </w:r>
      <w:r w:rsidRPr="008904B8">
        <w:rPr>
          <w:rFonts w:ascii="Arial" w:hAnsi="Arial" w:cs="Arial"/>
          <w:sz w:val="24"/>
          <w:szCs w:val="24"/>
        </w:rPr>
        <w:t xml:space="preserve"> </w:t>
      </w:r>
      <w:r w:rsidR="00971639">
        <w:rPr>
          <w:rFonts w:ascii="Arial" w:hAnsi="Arial" w:cs="Arial"/>
          <w:sz w:val="24"/>
          <w:szCs w:val="24"/>
        </w:rPr>
        <w:t>a</w:t>
      </w:r>
      <w:r w:rsidRPr="008904B8">
        <w:rPr>
          <w:rFonts w:ascii="Arial" w:hAnsi="Arial" w:cs="Arial"/>
          <w:sz w:val="24"/>
          <w:szCs w:val="24"/>
        </w:rPr>
        <w:t>l</w:t>
      </w:r>
      <w:r w:rsidR="00971639">
        <w:rPr>
          <w:rFonts w:ascii="Arial" w:hAnsi="Arial" w:cs="Arial"/>
          <w:sz w:val="24"/>
          <w:szCs w:val="24"/>
        </w:rPr>
        <w:t>e</w:t>
      </w:r>
      <w:r w:rsidRPr="008904B8">
        <w:rPr>
          <w:rFonts w:ascii="Arial" w:hAnsi="Arial" w:cs="Arial"/>
          <w:sz w:val="24"/>
          <w:szCs w:val="24"/>
        </w:rPr>
        <w:t xml:space="preserve"> </w:t>
      </w:r>
      <w:r w:rsidR="000A347E">
        <w:rPr>
          <w:rFonts w:ascii="Arial" w:hAnsi="Arial" w:cs="Arial"/>
          <w:sz w:val="24"/>
          <w:szCs w:val="24"/>
        </w:rPr>
        <w:t>referatul nr.</w:t>
      </w:r>
      <w:r w:rsidR="00971639">
        <w:rPr>
          <w:rFonts w:ascii="Arial" w:hAnsi="Arial" w:cs="Arial"/>
          <w:sz w:val="24"/>
          <w:szCs w:val="24"/>
        </w:rPr>
        <w:t>13515</w:t>
      </w:r>
      <w:r w:rsidR="000A347E">
        <w:rPr>
          <w:rFonts w:ascii="Arial" w:hAnsi="Arial" w:cs="Arial"/>
          <w:sz w:val="24"/>
          <w:szCs w:val="24"/>
        </w:rPr>
        <w:t xml:space="preserve"> din </w:t>
      </w:r>
      <w:r w:rsidR="00971639">
        <w:rPr>
          <w:rFonts w:ascii="Arial" w:hAnsi="Arial" w:cs="Arial"/>
          <w:sz w:val="24"/>
          <w:szCs w:val="24"/>
        </w:rPr>
        <w:t>24.07</w:t>
      </w:r>
      <w:r w:rsidR="000A347E">
        <w:rPr>
          <w:rFonts w:ascii="Arial" w:hAnsi="Arial" w:cs="Arial"/>
          <w:sz w:val="24"/>
          <w:szCs w:val="24"/>
        </w:rPr>
        <w:t>.2025.</w:t>
      </w:r>
      <w:r w:rsidRPr="008904B8">
        <w:rPr>
          <w:rFonts w:ascii="Arial" w:hAnsi="Arial" w:cs="Arial"/>
          <w:sz w:val="24"/>
          <w:szCs w:val="24"/>
        </w:rPr>
        <w:t xml:space="preserve"> </w:t>
      </w:r>
    </w:p>
    <w:p w14:paraId="1AFF230C" w14:textId="30A1218E" w:rsidR="00357E4F" w:rsidRPr="00971639" w:rsidRDefault="00357E4F" w:rsidP="00971639">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 xml:space="preserve">Inspecţiile şi/sau testările la care vor fi supuse produsele, cât şi condiţiile de îndeplinire a recepţiei calitative se vor efectua prin verificarea conformităţii cu specificaţiile din </w:t>
      </w:r>
      <w:r w:rsidR="00971639">
        <w:rPr>
          <w:rFonts w:ascii="Arial" w:hAnsi="Arial" w:cs="Arial"/>
          <w:sz w:val="24"/>
          <w:szCs w:val="24"/>
        </w:rPr>
        <w:t xml:space="preserve">listele cu cantități </w:t>
      </w:r>
      <w:r w:rsidR="00971639" w:rsidRPr="008904B8">
        <w:rPr>
          <w:rFonts w:ascii="Arial" w:hAnsi="Arial" w:cs="Arial"/>
          <w:sz w:val="24"/>
          <w:szCs w:val="24"/>
        </w:rPr>
        <w:t>anex</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a</w:t>
      </w:r>
      <w:r w:rsidR="00971639" w:rsidRPr="008904B8">
        <w:rPr>
          <w:rFonts w:ascii="Arial" w:hAnsi="Arial" w:cs="Arial"/>
          <w:sz w:val="24"/>
          <w:szCs w:val="24"/>
        </w:rPr>
        <w:t>l</w:t>
      </w:r>
      <w:r w:rsidR="00971639">
        <w:rPr>
          <w:rFonts w:ascii="Arial" w:hAnsi="Arial" w:cs="Arial"/>
          <w:sz w:val="24"/>
          <w:szCs w:val="24"/>
        </w:rPr>
        <w:t>e</w:t>
      </w:r>
      <w:r w:rsidR="00971639" w:rsidRPr="008904B8">
        <w:rPr>
          <w:rFonts w:ascii="Arial" w:hAnsi="Arial" w:cs="Arial"/>
          <w:sz w:val="24"/>
          <w:szCs w:val="24"/>
        </w:rPr>
        <w:t xml:space="preserve"> </w:t>
      </w:r>
      <w:r w:rsidR="00971639">
        <w:rPr>
          <w:rFonts w:ascii="Arial" w:hAnsi="Arial" w:cs="Arial"/>
          <w:sz w:val="24"/>
          <w:szCs w:val="24"/>
        </w:rPr>
        <w:t>referatul nr.13515 din 24.07.2025.</w:t>
      </w:r>
      <w:r w:rsidR="00971639" w:rsidRPr="008904B8">
        <w:rPr>
          <w:rFonts w:ascii="Arial" w:hAnsi="Arial" w:cs="Arial"/>
          <w:sz w:val="24"/>
          <w:szCs w:val="24"/>
        </w:rPr>
        <w:t xml:space="preserve"> </w:t>
      </w:r>
    </w:p>
    <w:p w14:paraId="48F04A64"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are obligaţia de a notifica, în scris, furnizorului identitatea reprezentanţilor săi împuterniciţi pentru efectuarea recepţiei, testelor şi inspecţiilor.</w:t>
      </w:r>
    </w:p>
    <w:p w14:paraId="4562BFA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Inspecţiile şi testele din cadrul recepţiei calitative se vor face la destinaţia finală a produselor precizată la Art. 2 al prezentului contract.</w:t>
      </w:r>
    </w:p>
    <w:p w14:paraId="785F8E5B"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lastRenderedPageBreak/>
        <w:t>Prevederile prezentului articol nu îl vor absolvi pe furnizor de obligaţia asumării garanţiilor sau altor obligaţii prevăzute în contract.</w:t>
      </w:r>
    </w:p>
    <w:p w14:paraId="37BCF793" w14:textId="4B5DCCF9"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va transmite achizitorului documentele care însoţesc produsele după cum urmează: factura fiscală și certificatul de garanţie acordat de p</w:t>
      </w:r>
      <w:r w:rsidR="00523F73">
        <w:rPr>
          <w:rFonts w:ascii="Arial" w:hAnsi="Arial" w:cs="Arial"/>
          <w:sz w:val="24"/>
          <w:szCs w:val="24"/>
        </w:rPr>
        <w:t>roducător pentru fiecare produs, punere în funcțiune.</w:t>
      </w:r>
    </w:p>
    <w:p w14:paraId="67729559" w14:textId="77777777" w:rsidR="00357E4F" w:rsidRPr="008904B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Certificarea de către achizitor a faptului că produsele au fost livrate parţial sau total se face după recepţie, prin semnarea de procesului verbal de receptie de către reprezentantii săi autorizați.</w:t>
      </w:r>
    </w:p>
    <w:p w14:paraId="7F05D0EB" w14:textId="0700426A" w:rsidR="002518E1" w:rsidRPr="00962541" w:rsidRDefault="00357E4F" w:rsidP="0096254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Livrarea produselor se consideră încheiată în momentul în care sunt îndeplinite prevederile clauzelor de recepţie a produselor.</w:t>
      </w:r>
    </w:p>
    <w:p w14:paraId="6527E62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Ambalare şi marcare</w:t>
      </w:r>
    </w:p>
    <w:p w14:paraId="46B5695E"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8904B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Ambalarea, marcarea şi documentaţia din interiorul sau din afara pachetelor vor respecta strict cerinţele ce vor fi special prevăzute în contract, inclusiv cerinţele suplimentare.</w:t>
      </w:r>
    </w:p>
    <w:p w14:paraId="2113C80F" w14:textId="12FE94AD" w:rsidR="00970F88" w:rsidRPr="00962541" w:rsidRDefault="00357E4F" w:rsidP="0096254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sz w:val="24"/>
          <w:szCs w:val="24"/>
        </w:rPr>
      </w:pPr>
      <w:r w:rsidRPr="008904B8">
        <w:rPr>
          <w:rFonts w:ascii="Arial" w:hAnsi="Arial" w:cs="Arial"/>
          <w:sz w:val="24"/>
          <w:szCs w:val="24"/>
        </w:rPr>
        <w:t>Toate materialele de ambalare a produselor, precum şi toate materialele necesare protecţiei coletelor (paleţi de lemn, cutii, foi de protecţie etc.) rămân în proprietatea achizitorului.</w:t>
      </w:r>
    </w:p>
    <w:p w14:paraId="0E05F337"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Perioada de garanţie acordată produselor</w:t>
      </w:r>
    </w:p>
    <w:p w14:paraId="15503DB4" w14:textId="1DDC333A" w:rsidR="00357E4F" w:rsidRPr="00DF01C7" w:rsidRDefault="00357E4F" w:rsidP="00DF01C7">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Furnizorul are obligaţia de a garanta că produsele furnizate prin contract sunt noi, nefolosite,</w:t>
      </w:r>
      <w:r w:rsidR="00523F73">
        <w:rPr>
          <w:rFonts w:ascii="Arial" w:hAnsi="Arial" w:cs="Arial"/>
          <w:sz w:val="24"/>
          <w:szCs w:val="24"/>
        </w:rPr>
        <w:t xml:space="preserve"> că respectă cerințele din </w:t>
      </w:r>
      <w:r w:rsidR="00DF01C7">
        <w:rPr>
          <w:rFonts w:ascii="Arial" w:hAnsi="Arial" w:cs="Arial"/>
          <w:sz w:val="24"/>
          <w:szCs w:val="24"/>
        </w:rPr>
        <w:t xml:space="preserve">listele cu cantități </w:t>
      </w:r>
      <w:r w:rsidR="00DF01C7" w:rsidRPr="008904B8">
        <w:rPr>
          <w:rFonts w:ascii="Arial" w:hAnsi="Arial" w:cs="Arial"/>
          <w:sz w:val="24"/>
          <w:szCs w:val="24"/>
        </w:rPr>
        <w:t>anex</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a</w:t>
      </w:r>
      <w:r w:rsidR="00DF01C7" w:rsidRPr="008904B8">
        <w:rPr>
          <w:rFonts w:ascii="Arial" w:hAnsi="Arial" w:cs="Arial"/>
          <w:sz w:val="24"/>
          <w:szCs w:val="24"/>
        </w:rPr>
        <w:t>l</w:t>
      </w:r>
      <w:r w:rsidR="00DF01C7">
        <w:rPr>
          <w:rFonts w:ascii="Arial" w:hAnsi="Arial" w:cs="Arial"/>
          <w:sz w:val="24"/>
          <w:szCs w:val="24"/>
        </w:rPr>
        <w:t>e</w:t>
      </w:r>
      <w:r w:rsidR="00DF01C7" w:rsidRPr="008904B8">
        <w:rPr>
          <w:rFonts w:ascii="Arial" w:hAnsi="Arial" w:cs="Arial"/>
          <w:sz w:val="24"/>
          <w:szCs w:val="24"/>
        </w:rPr>
        <w:t xml:space="preserve"> </w:t>
      </w:r>
      <w:r w:rsidR="00DF01C7">
        <w:rPr>
          <w:rFonts w:ascii="Arial" w:hAnsi="Arial" w:cs="Arial"/>
          <w:sz w:val="24"/>
          <w:szCs w:val="24"/>
        </w:rPr>
        <w:t>referatul nr.13515 din 24.07</w:t>
      </w:r>
      <w:r w:rsidR="00DF01C7">
        <w:rPr>
          <w:rFonts w:ascii="Arial" w:hAnsi="Arial" w:cs="Arial"/>
          <w:sz w:val="24"/>
          <w:szCs w:val="24"/>
        </w:rPr>
        <w:t>.2025</w:t>
      </w:r>
      <w:r w:rsidR="00523F73" w:rsidRPr="00DF01C7">
        <w:rPr>
          <w:rFonts w:ascii="Arial" w:hAnsi="Arial" w:cs="Arial"/>
          <w:sz w:val="24"/>
          <w:szCs w:val="24"/>
        </w:rPr>
        <w:t>, că sunt</w:t>
      </w:r>
      <w:r w:rsidRPr="00DF01C7">
        <w:rPr>
          <w:rFonts w:ascii="Arial" w:hAnsi="Arial" w:cs="Arial"/>
          <w:sz w:val="24"/>
          <w:szCs w:val="24"/>
        </w:rPr>
        <w:t xml:space="preserv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1B3C982B" w:rsidR="00357E4F" w:rsidRPr="008904B8" w:rsidRDefault="002A06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Garanția și postgaranția produselor acordată de furnizor </w:t>
      </w:r>
      <w:r w:rsidR="008A5FFE">
        <w:rPr>
          <w:rFonts w:ascii="Arial" w:hAnsi="Arial" w:cs="Arial"/>
          <w:sz w:val="24"/>
          <w:szCs w:val="24"/>
        </w:rPr>
        <w:t>va fi de</w:t>
      </w:r>
      <w:r w:rsidR="00D712EB" w:rsidRPr="008904B8">
        <w:rPr>
          <w:rFonts w:ascii="Arial" w:hAnsi="Arial" w:cs="Arial"/>
          <w:sz w:val="24"/>
          <w:szCs w:val="24"/>
        </w:rPr>
        <w:t xml:space="preserve"> 1 (unu) an de la </w:t>
      </w:r>
      <w:r w:rsidR="008A5FFE">
        <w:rPr>
          <w:rFonts w:ascii="Arial" w:hAnsi="Arial" w:cs="Arial"/>
          <w:sz w:val="24"/>
          <w:szCs w:val="24"/>
        </w:rPr>
        <w:t>livrare.</w:t>
      </w:r>
    </w:p>
    <w:p w14:paraId="5B0B3615"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Perioada de garanţie a produselor începe cu data recepţiei efectuate după livrarea acestora la destinaţia finală.</w:t>
      </w:r>
    </w:p>
    <w:p w14:paraId="5826AC14" w14:textId="77777777"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Achizitorul are dreptul de a notifica imediat furnizorului, în scris, orice plângere sau reclamaţie ce apare în conformitate cu această garanţie.</w:t>
      </w:r>
    </w:p>
    <w:p w14:paraId="5EA45D0C" w14:textId="330814D4" w:rsidR="00357E4F" w:rsidRPr="008904B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La primirea unei astfel de notificări, furnizorul are obligaţia de a remedia defecţiunea sau de a î</w:t>
      </w:r>
      <w:r w:rsidR="00D712EB" w:rsidRPr="008904B8">
        <w:rPr>
          <w:rFonts w:ascii="Arial" w:hAnsi="Arial" w:cs="Arial"/>
          <w:sz w:val="24"/>
          <w:szCs w:val="24"/>
        </w:rPr>
        <w:t xml:space="preserve">nlocui produsul în termen de </w:t>
      </w:r>
      <w:r w:rsidR="00D712EB" w:rsidRPr="008904B8">
        <w:rPr>
          <w:rFonts w:ascii="Arial" w:hAnsi="Arial" w:cs="Arial"/>
          <w:i/>
          <w:sz w:val="24"/>
          <w:szCs w:val="24"/>
        </w:rPr>
        <w:t>15</w:t>
      </w:r>
      <w:r w:rsidR="00D712EB" w:rsidRPr="008904B8">
        <w:rPr>
          <w:rFonts w:ascii="Arial" w:hAnsi="Arial" w:cs="Arial"/>
          <w:sz w:val="24"/>
          <w:szCs w:val="24"/>
        </w:rPr>
        <w:t xml:space="preserve"> </w:t>
      </w:r>
      <w:r w:rsidRPr="008904B8">
        <w:rPr>
          <w:rFonts w:ascii="Arial" w:hAnsi="Arial" w:cs="Arial"/>
          <w:sz w:val="24"/>
          <w:szCs w:val="24"/>
        </w:rPr>
        <w:t>zile de la data notificării, fără costuri suplimentare pentru achizitor. Produsele care, în timpul perioadei de garanţie, le înlocuiesc pe cele defecte beneficiază de o nouă perioadă de garanţie care curge de la data înlocuirii produsului.</w:t>
      </w:r>
    </w:p>
    <w:p w14:paraId="59FCA3A1" w14:textId="142006CB" w:rsidR="002518E1" w:rsidRPr="00962541" w:rsidRDefault="00357E4F" w:rsidP="0096254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 xml:space="preserve">Dacă furnizorul, după ce a fost înştiinţat, nu reuşeşte să remedieze defectul în perioada de timp menţionată, achizitorul are dreptul de a lua măsuri de remediere pe riscul şi pe cheltuiala furnizorului şi fără a aduce niciun prejudiciu </w:t>
      </w:r>
      <w:r w:rsidRPr="008904B8">
        <w:rPr>
          <w:rFonts w:ascii="Arial" w:hAnsi="Arial" w:cs="Arial"/>
          <w:sz w:val="24"/>
          <w:szCs w:val="24"/>
        </w:rPr>
        <w:lastRenderedPageBreak/>
        <w:t>oricăror alte drepturi pe care achizitorul le poate avea faţă de furnizor prin contract.</w:t>
      </w:r>
    </w:p>
    <w:p w14:paraId="3EDC2FCD" w14:textId="66095AF8" w:rsidR="00B46D00" w:rsidRPr="008904B8" w:rsidRDefault="00B46D00" w:rsidP="00B46D00">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 11</w:t>
      </w:r>
      <w:r w:rsidR="000A347E">
        <w:rPr>
          <w:rFonts w:ascii="Arial" w:hAnsi="Arial" w:cs="Arial"/>
          <w:b/>
          <w:sz w:val="24"/>
          <w:szCs w:val="24"/>
        </w:rPr>
        <w:t>. 2 Instalarea, punerea în funcț</w:t>
      </w:r>
      <w:r w:rsidRPr="008904B8">
        <w:rPr>
          <w:rFonts w:ascii="Arial" w:hAnsi="Arial" w:cs="Arial"/>
          <w:b/>
          <w:sz w:val="24"/>
          <w:szCs w:val="24"/>
        </w:rPr>
        <w:t>iune și testarea</w:t>
      </w:r>
    </w:p>
    <w:p w14:paraId="13217C95" w14:textId="1D745489" w:rsidR="00B46D00"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trebuie să instaleze toate produsele în mod corespunzător, asigurându-se în același timp ca spațiile unde s-a realizat instalarea rămân curate. </w:t>
      </w:r>
    </w:p>
    <w:p w14:paraId="32C3F316" w14:textId="2BB14881" w:rsidR="00962541" w:rsidRPr="00962541"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Odată ce produsele sunt ansamblate, furnizorul va realiza apoi toate configurările/setărilor necesare pentru a pune produsele în funcțiune. Punerea în funcțiune include, de asemenea toate ajustările necesare și setările necesare pentru a asigura instalarea corespunzătoare, în ceea ce privește performanța și calitatea cu toate configurațiile necesa</w:t>
      </w:r>
      <w:r w:rsidR="008904B8">
        <w:rPr>
          <w:rFonts w:ascii="Arial" w:hAnsi="Arial" w:cs="Arial"/>
          <w:sz w:val="24"/>
          <w:szCs w:val="24"/>
        </w:rPr>
        <w:t>re pentru o funcționare optimă.</w:t>
      </w:r>
    </w:p>
    <w:p w14:paraId="2E457500" w14:textId="5F6D331B" w:rsidR="002B1653" w:rsidRPr="008904B8" w:rsidRDefault="002B1653" w:rsidP="002B1653">
      <w:pPr>
        <w:tabs>
          <w:tab w:val="left" w:pos="1080"/>
        </w:tabs>
        <w:suppressAutoHyphens/>
        <w:autoSpaceDE w:val="0"/>
        <w:autoSpaceDN w:val="0"/>
        <w:adjustRightInd w:val="0"/>
        <w:spacing w:after="0" w:line="240" w:lineRule="auto"/>
        <w:ind w:right="-513"/>
        <w:jc w:val="both"/>
        <w:textAlignment w:val="baseline"/>
        <w:rPr>
          <w:rFonts w:ascii="Arial" w:hAnsi="Arial" w:cs="Arial"/>
          <w:b/>
          <w:sz w:val="24"/>
          <w:szCs w:val="24"/>
        </w:rPr>
      </w:pPr>
      <w:r w:rsidRPr="008904B8">
        <w:rPr>
          <w:rFonts w:ascii="Arial" w:hAnsi="Arial" w:cs="Arial"/>
          <w:b/>
          <w:sz w:val="24"/>
          <w:szCs w:val="24"/>
        </w:rPr>
        <w:t>Art.11. 3 Instruirea personalului pentru utilizare</w:t>
      </w:r>
    </w:p>
    <w:p w14:paraId="5EA6E2CB" w14:textId="151392F7" w:rsidR="002B1653" w:rsidRPr="008904B8"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După instalare și punere în funcțiune, atât achizitorul cât și furnizorul vor efectua teste funcționale ale produselor. Testarea produselor se va face în condiții de utilizare ”reală”.</w:t>
      </w:r>
    </w:p>
    <w:p w14:paraId="15A69D8F" w14:textId="49E77D08" w:rsidR="002B1653" w:rsidRPr="008904B8" w:rsidRDefault="002B1653" w:rsidP="002B1653">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 xml:space="preserve">Furnizorul este responsabil pentru instruirea la fața locului (destinația de livrare a produselor) a personalului desemnat de Achizitor, respectiv personalul didactic din cadrul </w:t>
      </w:r>
      <w:r w:rsidR="000A347E">
        <w:rPr>
          <w:rFonts w:ascii="Arial" w:hAnsi="Arial" w:cs="Arial"/>
          <w:sz w:val="24"/>
          <w:szCs w:val="24"/>
        </w:rPr>
        <w:t>instituțiilor de învățământ.</w:t>
      </w:r>
    </w:p>
    <w:p w14:paraId="4198A42C" w14:textId="4B373D87" w:rsidR="002518E1" w:rsidRPr="008904B8" w:rsidRDefault="002B1653" w:rsidP="00962541">
      <w:pPr>
        <w:tabs>
          <w:tab w:val="left" w:pos="1080"/>
        </w:tabs>
        <w:suppressAutoHyphens/>
        <w:autoSpaceDE w:val="0"/>
        <w:autoSpaceDN w:val="0"/>
        <w:adjustRightInd w:val="0"/>
        <w:spacing w:after="0" w:line="240" w:lineRule="auto"/>
        <w:ind w:left="720" w:right="-513"/>
        <w:jc w:val="both"/>
        <w:textAlignment w:val="baseline"/>
        <w:rPr>
          <w:rFonts w:ascii="Arial" w:hAnsi="Arial" w:cs="Arial"/>
          <w:sz w:val="24"/>
          <w:szCs w:val="24"/>
        </w:rPr>
      </w:pPr>
      <w:r w:rsidRPr="008904B8">
        <w:rPr>
          <w:rFonts w:ascii="Arial" w:hAnsi="Arial" w:cs="Arial"/>
          <w:sz w:val="24"/>
          <w:szCs w:val="24"/>
        </w:rPr>
        <w:t>Instruirea va fi organizată după ce produsele sunt funcționale și trebuie să permită personalului achizitorului</w:t>
      </w:r>
      <w:r w:rsidR="008904B8" w:rsidRPr="008904B8">
        <w:rPr>
          <w:rFonts w:ascii="Arial" w:hAnsi="Arial" w:cs="Arial"/>
          <w:sz w:val="24"/>
          <w:szCs w:val="24"/>
        </w:rPr>
        <w:t>: înțelegerea tuturor funcționalităților, operarea produselor, informații despre rutina care trebuie să fie efectuată de către utilizator, depistarea problemelor, diagnosticare de bază, etc.</w:t>
      </w:r>
    </w:p>
    <w:p w14:paraId="742D35A0" w14:textId="7DE29208" w:rsidR="00924E5C" w:rsidRPr="008904B8" w:rsidRDefault="008904B8" w:rsidP="00B928B1">
      <w:pPr>
        <w:pStyle w:val="NoSpacing"/>
        <w:ind w:right="-513"/>
        <w:rPr>
          <w:rFonts w:ascii="Arial" w:hAnsi="Arial" w:cs="Arial"/>
          <w:b/>
          <w:bCs/>
          <w:sz w:val="24"/>
          <w:szCs w:val="24"/>
          <w:lang w:val="ro-RO"/>
        </w:rPr>
      </w:pPr>
      <w:r w:rsidRPr="008904B8">
        <w:rPr>
          <w:rFonts w:ascii="Arial" w:hAnsi="Arial" w:cs="Arial"/>
          <w:b/>
          <w:bCs/>
          <w:sz w:val="24"/>
          <w:szCs w:val="24"/>
          <w:lang w:val="ro-RO"/>
        </w:rPr>
        <w:t>Art. 11 .4</w:t>
      </w:r>
      <w:r w:rsidR="00D13189" w:rsidRPr="008904B8">
        <w:rPr>
          <w:rFonts w:ascii="Arial" w:hAnsi="Arial" w:cs="Arial"/>
          <w:b/>
          <w:bCs/>
          <w:sz w:val="24"/>
          <w:szCs w:val="24"/>
          <w:lang w:val="ro-RO"/>
        </w:rPr>
        <w:t xml:space="preserve">  Garantia de buna executie a contractului</w:t>
      </w:r>
    </w:p>
    <w:p w14:paraId="40B28842" w14:textId="72EEB6F0" w:rsidR="00DF01C7" w:rsidRPr="00063C7A" w:rsidRDefault="00DF01C7" w:rsidP="00DF01C7">
      <w:pPr>
        <w:pStyle w:val="NoSpacing"/>
        <w:ind w:left="720" w:right="-513"/>
        <w:rPr>
          <w:rFonts w:ascii="Arial" w:hAnsi="Arial" w:cs="Arial"/>
          <w:b/>
          <w:bCs/>
          <w:sz w:val="24"/>
          <w:szCs w:val="24"/>
          <w:lang w:val="ro-RO"/>
        </w:rPr>
      </w:pPr>
      <w:r w:rsidRPr="00FB255D">
        <w:rPr>
          <w:rFonts w:ascii="Arial" w:hAnsi="Arial" w:cs="Arial"/>
          <w:bCs/>
          <w:sz w:val="24"/>
          <w:szCs w:val="24"/>
          <w:lang w:val="ro-RO"/>
        </w:rPr>
        <w:t>a</w:t>
      </w:r>
      <w:r>
        <w:rPr>
          <w:rFonts w:ascii="Arial" w:hAnsi="Arial" w:cs="Arial"/>
          <w:b/>
          <w:bCs/>
          <w:sz w:val="24"/>
          <w:szCs w:val="24"/>
          <w:lang w:val="ro-RO"/>
        </w:rPr>
        <w:t>)</w:t>
      </w:r>
      <w:r w:rsidRPr="00FB255D">
        <w:rPr>
          <w:rFonts w:ascii="Arial" w:hAnsi="Arial" w:cs="Arial"/>
          <w:b/>
          <w:bCs/>
          <w:sz w:val="24"/>
          <w:szCs w:val="24"/>
          <w:lang w:val="ro-RO"/>
        </w:rPr>
        <w:t xml:space="preserve"> </w:t>
      </w:r>
      <w:proofErr w:type="spellStart"/>
      <w:r w:rsidRPr="00FB255D">
        <w:rPr>
          <w:rFonts w:ascii="Arial" w:hAnsi="Arial" w:cs="Arial"/>
          <w:sz w:val="24"/>
          <w:szCs w:val="24"/>
        </w:rPr>
        <w:t>Contractantul</w:t>
      </w:r>
      <w:proofErr w:type="spellEnd"/>
      <w:r w:rsidRPr="00FB255D">
        <w:rPr>
          <w:rFonts w:ascii="Arial" w:hAnsi="Arial" w:cs="Arial"/>
          <w:sz w:val="24"/>
          <w:szCs w:val="24"/>
        </w:rPr>
        <w:t xml:space="preserve"> se </w:t>
      </w:r>
      <w:proofErr w:type="spellStart"/>
      <w:r w:rsidRPr="00FB255D">
        <w:rPr>
          <w:rFonts w:ascii="Arial" w:hAnsi="Arial" w:cs="Arial"/>
          <w:sz w:val="24"/>
          <w:szCs w:val="24"/>
        </w:rPr>
        <w:t>obligă</w:t>
      </w:r>
      <w:proofErr w:type="spellEnd"/>
      <w:r w:rsidRPr="00FB255D">
        <w:rPr>
          <w:rFonts w:ascii="Arial" w:hAnsi="Arial" w:cs="Arial"/>
          <w:sz w:val="24"/>
          <w:szCs w:val="24"/>
        </w:rPr>
        <w:t xml:space="preserve"> </w:t>
      </w:r>
      <w:proofErr w:type="spellStart"/>
      <w:r w:rsidRPr="00FB255D">
        <w:rPr>
          <w:rFonts w:ascii="Arial" w:hAnsi="Arial" w:cs="Arial"/>
          <w:sz w:val="24"/>
          <w:szCs w:val="24"/>
        </w:rPr>
        <w:t>să</w:t>
      </w:r>
      <w:proofErr w:type="spellEnd"/>
      <w:r w:rsidRPr="00FB255D">
        <w:rPr>
          <w:rFonts w:ascii="Arial" w:hAnsi="Arial" w:cs="Arial"/>
          <w:sz w:val="24"/>
          <w:szCs w:val="24"/>
        </w:rPr>
        <w:t xml:space="preserve"> </w:t>
      </w:r>
      <w:proofErr w:type="spellStart"/>
      <w:r w:rsidRPr="00FB255D">
        <w:rPr>
          <w:rFonts w:ascii="Arial" w:hAnsi="Arial" w:cs="Arial"/>
          <w:sz w:val="24"/>
          <w:szCs w:val="24"/>
        </w:rPr>
        <w:t>constituie</w:t>
      </w:r>
      <w:proofErr w:type="spellEnd"/>
      <w:r w:rsidRPr="00FB255D">
        <w:rPr>
          <w:rFonts w:ascii="Arial" w:hAnsi="Arial" w:cs="Arial"/>
          <w:sz w:val="24"/>
          <w:szCs w:val="24"/>
        </w:rPr>
        <w:t xml:space="preserve"> </w:t>
      </w:r>
      <w:proofErr w:type="spellStart"/>
      <w:r w:rsidRPr="00FB255D">
        <w:rPr>
          <w:rFonts w:ascii="Arial" w:hAnsi="Arial" w:cs="Arial"/>
          <w:sz w:val="24"/>
          <w:szCs w:val="24"/>
        </w:rPr>
        <w:t>garanția</w:t>
      </w:r>
      <w:proofErr w:type="spellEnd"/>
      <w:r w:rsidRPr="00FB255D">
        <w:rPr>
          <w:rFonts w:ascii="Arial" w:hAnsi="Arial" w:cs="Arial"/>
          <w:sz w:val="24"/>
          <w:szCs w:val="24"/>
        </w:rPr>
        <w:t xml:space="preserve"> de </w:t>
      </w:r>
      <w:proofErr w:type="spellStart"/>
      <w:r w:rsidRPr="00FB255D">
        <w:rPr>
          <w:rFonts w:ascii="Arial" w:hAnsi="Arial" w:cs="Arial"/>
          <w:sz w:val="24"/>
          <w:szCs w:val="24"/>
        </w:rPr>
        <w:t>bună</w:t>
      </w:r>
      <w:proofErr w:type="spellEnd"/>
      <w:r w:rsidRPr="00FB255D">
        <w:rPr>
          <w:rFonts w:ascii="Arial" w:hAnsi="Arial" w:cs="Arial"/>
          <w:sz w:val="24"/>
          <w:szCs w:val="24"/>
        </w:rPr>
        <w:t xml:space="preserve"> </w:t>
      </w:r>
      <w:proofErr w:type="spellStart"/>
      <w:r w:rsidRPr="00FB255D">
        <w:rPr>
          <w:rFonts w:ascii="Arial" w:hAnsi="Arial" w:cs="Arial"/>
          <w:sz w:val="24"/>
          <w:szCs w:val="24"/>
        </w:rPr>
        <w:t>execuție</w:t>
      </w:r>
      <w:proofErr w:type="spellEnd"/>
      <w:r w:rsidRPr="00FB255D">
        <w:rPr>
          <w:rFonts w:ascii="Arial" w:hAnsi="Arial" w:cs="Arial"/>
          <w:sz w:val="24"/>
          <w:szCs w:val="24"/>
        </w:rPr>
        <w:t xml:space="preserve"> a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cuantum</w:t>
      </w:r>
      <w:proofErr w:type="spellEnd"/>
      <w:r w:rsidRPr="00FB255D">
        <w:rPr>
          <w:rFonts w:ascii="Arial" w:hAnsi="Arial" w:cs="Arial"/>
          <w:sz w:val="24"/>
          <w:szCs w:val="24"/>
        </w:rPr>
        <w:t xml:space="preserve"> de 5% din </w:t>
      </w:r>
      <w:proofErr w:type="spellStart"/>
      <w:r w:rsidRPr="00FB255D">
        <w:rPr>
          <w:rFonts w:ascii="Arial" w:hAnsi="Arial" w:cs="Arial"/>
          <w:sz w:val="24"/>
          <w:szCs w:val="24"/>
        </w:rPr>
        <w:t>prețul</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w:t>
      </w:r>
      <w:proofErr w:type="spellStart"/>
      <w:r w:rsidRPr="00FB255D">
        <w:rPr>
          <w:rFonts w:ascii="Arial" w:hAnsi="Arial" w:cs="Arial"/>
          <w:sz w:val="24"/>
          <w:szCs w:val="24"/>
        </w:rPr>
        <w:t>fără</w:t>
      </w:r>
      <w:proofErr w:type="spellEnd"/>
      <w:r w:rsidRPr="00FB255D">
        <w:rPr>
          <w:rFonts w:ascii="Arial" w:hAnsi="Arial" w:cs="Arial"/>
          <w:sz w:val="24"/>
          <w:szCs w:val="24"/>
        </w:rPr>
        <w:t xml:space="preserve"> TVA, </w:t>
      </w:r>
      <w:proofErr w:type="spellStart"/>
      <w:r w:rsidRPr="00FB255D">
        <w:rPr>
          <w:rFonts w:ascii="Arial" w:hAnsi="Arial" w:cs="Arial"/>
          <w:sz w:val="24"/>
          <w:szCs w:val="24"/>
        </w:rPr>
        <w:t>adică</w:t>
      </w:r>
      <w:proofErr w:type="spellEnd"/>
      <w:r w:rsidRPr="00FB255D">
        <w:rPr>
          <w:rFonts w:ascii="Arial" w:hAnsi="Arial" w:cs="Arial"/>
          <w:sz w:val="24"/>
          <w:szCs w:val="24"/>
        </w:rPr>
        <w:t xml:space="preserve"> </w:t>
      </w:r>
      <w:r>
        <w:rPr>
          <w:rFonts w:ascii="Arial" w:hAnsi="Arial" w:cs="Arial"/>
          <w:b/>
          <w:sz w:val="24"/>
          <w:szCs w:val="24"/>
        </w:rPr>
        <w:t>______</w:t>
      </w:r>
      <w:r w:rsidRPr="00FB255D">
        <w:rPr>
          <w:rFonts w:ascii="Arial" w:hAnsi="Arial" w:cs="Arial"/>
          <w:b/>
          <w:sz w:val="24"/>
          <w:szCs w:val="24"/>
        </w:rPr>
        <w:t xml:space="preserve"> lei</w:t>
      </w:r>
      <w:r w:rsidRPr="00FB255D">
        <w:rPr>
          <w:rFonts w:ascii="Arial" w:hAnsi="Arial" w:cs="Arial"/>
          <w:sz w:val="24"/>
          <w:szCs w:val="24"/>
        </w:rPr>
        <w:t xml:space="preserve">, </w:t>
      </w:r>
      <w:proofErr w:type="spellStart"/>
      <w:r w:rsidRPr="00FB255D">
        <w:rPr>
          <w:rFonts w:ascii="Arial" w:hAnsi="Arial" w:cs="Arial"/>
          <w:sz w:val="24"/>
          <w:szCs w:val="24"/>
        </w:rPr>
        <w:t>în</w:t>
      </w:r>
      <w:proofErr w:type="spellEnd"/>
      <w:r w:rsidRPr="00FB255D">
        <w:rPr>
          <w:rFonts w:ascii="Arial" w:hAnsi="Arial" w:cs="Arial"/>
          <w:sz w:val="24"/>
          <w:szCs w:val="24"/>
        </w:rPr>
        <w:t xml:space="preserve"> </w:t>
      </w:r>
      <w:proofErr w:type="spellStart"/>
      <w:r w:rsidRPr="00FB255D">
        <w:rPr>
          <w:rFonts w:ascii="Arial" w:hAnsi="Arial" w:cs="Arial"/>
          <w:sz w:val="24"/>
          <w:szCs w:val="24"/>
        </w:rPr>
        <w:t>termen</w:t>
      </w:r>
      <w:proofErr w:type="spellEnd"/>
      <w:r w:rsidRPr="00FB255D">
        <w:rPr>
          <w:rFonts w:ascii="Arial" w:hAnsi="Arial" w:cs="Arial"/>
          <w:sz w:val="24"/>
          <w:szCs w:val="24"/>
        </w:rPr>
        <w:t xml:space="preserve"> de 5 </w:t>
      </w:r>
      <w:proofErr w:type="spellStart"/>
      <w:r w:rsidRPr="00FB255D">
        <w:rPr>
          <w:rFonts w:ascii="Arial" w:hAnsi="Arial" w:cs="Arial"/>
          <w:sz w:val="24"/>
          <w:szCs w:val="24"/>
        </w:rPr>
        <w:t>zile</w:t>
      </w:r>
      <w:proofErr w:type="spellEnd"/>
      <w:r w:rsidRPr="00FB255D">
        <w:rPr>
          <w:rFonts w:ascii="Arial" w:hAnsi="Arial" w:cs="Arial"/>
          <w:sz w:val="24"/>
          <w:szCs w:val="24"/>
        </w:rPr>
        <w:t xml:space="preserve"> </w:t>
      </w:r>
      <w:proofErr w:type="spellStart"/>
      <w:r w:rsidRPr="00FB255D">
        <w:rPr>
          <w:rFonts w:ascii="Arial" w:hAnsi="Arial" w:cs="Arial"/>
          <w:sz w:val="24"/>
          <w:szCs w:val="24"/>
        </w:rPr>
        <w:t>lucrătoare</w:t>
      </w:r>
      <w:proofErr w:type="spellEnd"/>
      <w:r w:rsidRPr="00FB255D">
        <w:rPr>
          <w:rFonts w:ascii="Arial" w:hAnsi="Arial" w:cs="Arial"/>
          <w:sz w:val="24"/>
          <w:szCs w:val="24"/>
        </w:rPr>
        <w:t xml:space="preserve"> de la </w:t>
      </w:r>
      <w:proofErr w:type="spellStart"/>
      <w:r w:rsidRPr="00FB255D">
        <w:rPr>
          <w:rFonts w:ascii="Arial" w:hAnsi="Arial" w:cs="Arial"/>
          <w:sz w:val="24"/>
          <w:szCs w:val="24"/>
        </w:rPr>
        <w:t>semnarea</w:t>
      </w:r>
      <w:proofErr w:type="spellEnd"/>
      <w:r w:rsidRPr="00FB255D">
        <w:rPr>
          <w:rFonts w:ascii="Arial" w:hAnsi="Arial" w:cs="Arial"/>
          <w:sz w:val="24"/>
          <w:szCs w:val="24"/>
        </w:rPr>
        <w:t xml:space="preserve"> </w:t>
      </w:r>
      <w:proofErr w:type="spellStart"/>
      <w:r w:rsidRPr="00FB255D">
        <w:rPr>
          <w:rFonts w:ascii="Arial" w:hAnsi="Arial" w:cs="Arial"/>
          <w:sz w:val="24"/>
          <w:szCs w:val="24"/>
        </w:rPr>
        <w:t>contractului</w:t>
      </w:r>
      <w:proofErr w:type="spellEnd"/>
      <w:r w:rsidRPr="00FB255D">
        <w:rPr>
          <w:rFonts w:ascii="Arial" w:hAnsi="Arial" w:cs="Arial"/>
          <w:sz w:val="24"/>
          <w:szCs w:val="24"/>
        </w:rPr>
        <w:t xml:space="preserve"> de </w:t>
      </w:r>
      <w:proofErr w:type="spellStart"/>
      <w:r w:rsidRPr="00FB255D">
        <w:rPr>
          <w:rFonts w:ascii="Arial" w:hAnsi="Arial" w:cs="Arial"/>
          <w:sz w:val="24"/>
          <w:szCs w:val="24"/>
        </w:rPr>
        <w:t>ambele</w:t>
      </w:r>
      <w:proofErr w:type="spellEnd"/>
      <w:r w:rsidRPr="00FB255D">
        <w:rPr>
          <w:rFonts w:ascii="Arial" w:hAnsi="Arial" w:cs="Arial"/>
          <w:sz w:val="24"/>
          <w:szCs w:val="24"/>
        </w:rPr>
        <w:t xml:space="preserve"> </w:t>
      </w:r>
      <w:proofErr w:type="spellStart"/>
      <w:r w:rsidRPr="00FB255D">
        <w:rPr>
          <w:rFonts w:ascii="Arial" w:hAnsi="Arial" w:cs="Arial"/>
          <w:sz w:val="24"/>
          <w:szCs w:val="24"/>
        </w:rPr>
        <w:t>părți</w:t>
      </w:r>
      <w:proofErr w:type="spellEnd"/>
      <w:r w:rsidRPr="00FB255D">
        <w:rPr>
          <w:rFonts w:ascii="Arial" w:hAnsi="Arial" w:cs="Arial"/>
          <w:sz w:val="24"/>
          <w:szCs w:val="24"/>
        </w:rPr>
        <w:t xml:space="preserve"> </w:t>
      </w:r>
      <w:proofErr w:type="spellStart"/>
      <w:r w:rsidRPr="00FB255D">
        <w:rPr>
          <w:rFonts w:ascii="Arial" w:hAnsi="Arial" w:cs="Arial"/>
          <w:sz w:val="24"/>
          <w:szCs w:val="24"/>
        </w:rPr>
        <w:t>și</w:t>
      </w:r>
      <w:proofErr w:type="spellEnd"/>
      <w:r w:rsidRPr="00FB255D">
        <w:rPr>
          <w:rFonts w:ascii="Arial" w:hAnsi="Arial" w:cs="Arial"/>
          <w:sz w:val="24"/>
          <w:szCs w:val="24"/>
        </w:rPr>
        <w:t xml:space="preserve"> se </w:t>
      </w:r>
      <w:proofErr w:type="spellStart"/>
      <w:r w:rsidRPr="00FB255D">
        <w:rPr>
          <w:rFonts w:ascii="Arial" w:hAnsi="Arial" w:cs="Arial"/>
          <w:sz w:val="24"/>
          <w:szCs w:val="24"/>
        </w:rPr>
        <w:t>va</w:t>
      </w:r>
      <w:proofErr w:type="spellEnd"/>
      <w:r w:rsidRPr="00FB255D">
        <w:rPr>
          <w:rFonts w:ascii="Arial" w:hAnsi="Arial" w:cs="Arial"/>
          <w:sz w:val="24"/>
          <w:szCs w:val="24"/>
        </w:rPr>
        <w:t xml:space="preserve"> </w:t>
      </w:r>
      <w:r>
        <w:rPr>
          <w:rFonts w:ascii="Arial" w:hAnsi="Arial" w:cs="Arial"/>
          <w:noProof/>
          <w:sz w:val="24"/>
          <w:szCs w:val="24"/>
        </w:rPr>
        <w:t>constitui fie</w:t>
      </w:r>
      <w:r w:rsidRPr="00AA4A9F">
        <w:rPr>
          <w:rFonts w:ascii="Arial" w:hAnsi="Arial" w:cs="Arial"/>
          <w:noProof/>
          <w:sz w:val="24"/>
          <w:szCs w:val="24"/>
        </w:rPr>
        <w:t>:</w:t>
      </w:r>
    </w:p>
    <w:p w14:paraId="1C221DF3"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virament bancar în contul </w:t>
      </w:r>
      <w:r w:rsidRPr="00DF01C7">
        <w:rPr>
          <w:rFonts w:ascii="Arial" w:hAnsi="Arial" w:cs="Arial"/>
          <w:b/>
          <w:noProof/>
          <w:sz w:val="24"/>
          <w:szCs w:val="24"/>
        </w:rPr>
        <w:t>RO97TREZ3665006XXX009958</w:t>
      </w:r>
      <w:r w:rsidRPr="00DF01C7">
        <w:rPr>
          <w:rFonts w:ascii="Arial" w:hAnsi="Arial" w:cs="Arial"/>
          <w:noProof/>
          <w:sz w:val="24"/>
          <w:szCs w:val="24"/>
        </w:rPr>
        <w:t>, deschis la Trezoreria Deva, sau printr-un instrument de garantare emis în condiţiile legii de o societate bancară sau de o societate de asigurări, pentru o perioada de cel puţin 12 luni, care devine anexă la contract. Garanţia este irevocabilă. Instrumentul de garantare trebuie să prevadă că plata garanţiei se va executa necondiţionat, respectiv la prima cerere a Achizitorului, pe baza declaraţiei acestuia cu privire la culpa persoanei garantate, sau</w:t>
      </w:r>
    </w:p>
    <w:p w14:paraId="63E3C22D" w14:textId="008E3C3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prin reţineri succesive din sumele datorate în contul </w:t>
      </w:r>
      <w:r w:rsidRPr="00DF01C7">
        <w:rPr>
          <w:rFonts w:ascii="Arial" w:hAnsi="Arial" w:cs="Arial"/>
          <w:b/>
          <w:noProof/>
          <w:sz w:val="24"/>
          <w:szCs w:val="24"/>
        </w:rPr>
        <w:t>RO97TREZ3665006XXX009958</w:t>
      </w:r>
      <w:r w:rsidRPr="00DF01C7">
        <w:rPr>
          <w:rFonts w:ascii="Arial" w:hAnsi="Arial" w:cs="Arial"/>
          <w:noProof/>
          <w:sz w:val="24"/>
          <w:szCs w:val="24"/>
        </w:rPr>
        <w:t xml:space="preserve"> pus la dispoziţie de către executant deschis la Trezoreria Deva. </w:t>
      </w:r>
    </w:p>
    <w:p w14:paraId="339D1C74" w14:textId="77777777"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Pe parcursul îndeplinirii contractului de achiziţie publică, Achizitorul urmează să alimenteze contul de disponibil prin reţineri succesive din sumele datorate şi cuvenite Executantului până la concurenţa sumei stabilite drept garanţie de bună execuţie şi va înştiinţa Executantul despre vărsământui efectuat, precum şi despre destinaţia lui. Contul de disponibil este purtător de dobândă în favoarea Executantului.</w:t>
      </w:r>
    </w:p>
    <w:p w14:paraId="2D595B65" w14:textId="4149274C"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 xml:space="preserve">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w:t>
      </w:r>
      <w:r w:rsidRPr="00DF01C7">
        <w:rPr>
          <w:rFonts w:ascii="Arial" w:hAnsi="Arial" w:cs="Arial"/>
          <w:noProof/>
          <w:sz w:val="24"/>
          <w:szCs w:val="24"/>
        </w:rPr>
        <w:lastRenderedPageBreak/>
        <w:t>precum şi modul de calcul al prejudiciului. În situaţia executării garanţiei de bună execuţie, parţial sau total, contractantul are obligaţia de a reîntregii garanţia în cauză raportat la restul rămas de executat.</w:t>
      </w:r>
    </w:p>
    <w:p w14:paraId="5813EF95" w14:textId="052124AF" w:rsidR="00DF01C7" w:rsidRPr="00DF01C7" w:rsidRDefault="00DF01C7" w:rsidP="00DF01C7">
      <w:pPr>
        <w:pStyle w:val="ListParagraph"/>
        <w:spacing w:after="0"/>
        <w:jc w:val="both"/>
        <w:rPr>
          <w:rFonts w:ascii="Arial" w:hAnsi="Arial" w:cs="Arial"/>
          <w:noProof/>
          <w:sz w:val="24"/>
          <w:szCs w:val="24"/>
        </w:rPr>
      </w:pPr>
      <w:r w:rsidRPr="00DF01C7">
        <w:rPr>
          <w:rFonts w:ascii="Arial" w:hAnsi="Arial" w:cs="Arial"/>
          <w:noProof/>
          <w:sz w:val="24"/>
          <w:szCs w:val="24"/>
        </w:rPr>
        <w:t>Achizitorul se obliga sa restituie garantia de buna executie in termen de 14 zile de la executarea obligatiilor asumate.</w:t>
      </w:r>
    </w:p>
    <w:p w14:paraId="0FDB0252" w14:textId="063A79D9" w:rsidR="00DF01C7" w:rsidRPr="00DF01C7" w:rsidRDefault="00DF01C7" w:rsidP="00DF01C7">
      <w:pPr>
        <w:spacing w:after="0"/>
        <w:ind w:firstLine="720"/>
        <w:jc w:val="both"/>
        <w:rPr>
          <w:rFonts w:ascii="Arial" w:hAnsi="Arial" w:cs="Arial"/>
          <w:noProof/>
          <w:sz w:val="24"/>
          <w:szCs w:val="24"/>
        </w:rPr>
      </w:pPr>
      <w:r>
        <w:rPr>
          <w:rFonts w:ascii="Arial" w:hAnsi="Arial" w:cs="Arial"/>
          <w:noProof/>
          <w:sz w:val="24"/>
          <w:szCs w:val="24"/>
        </w:rPr>
        <w:t>Suma reprezentând garanția de bună execuție va fi virată î</w:t>
      </w:r>
      <w:r w:rsidRPr="00DF01C7">
        <w:rPr>
          <w:rFonts w:ascii="Arial" w:hAnsi="Arial" w:cs="Arial"/>
          <w:noProof/>
          <w:sz w:val="24"/>
          <w:szCs w:val="24"/>
        </w:rPr>
        <w:t>n contul executantului.</w:t>
      </w:r>
    </w:p>
    <w:p w14:paraId="58BA329F"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Ajustarea preţului contractului</w:t>
      </w:r>
    </w:p>
    <w:p w14:paraId="22515B13" w14:textId="4971765B" w:rsidR="00962541" w:rsidRPr="00962541" w:rsidRDefault="00357E4F" w:rsidP="0096254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Preţul contractului nu se ajustează.</w:t>
      </w:r>
    </w:p>
    <w:p w14:paraId="48AC1778"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Amendamente</w:t>
      </w:r>
    </w:p>
    <w:p w14:paraId="0D0D38FA" w14:textId="77777777" w:rsidR="00357E4F" w:rsidRPr="008904B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14:paraId="6F72391F" w14:textId="3B74ECD5" w:rsidR="002518E1" w:rsidRPr="00962541" w:rsidRDefault="00357E4F" w:rsidP="0096254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sz w:val="24"/>
          <w:szCs w:val="24"/>
        </w:rPr>
      </w:pPr>
      <w:r w:rsidRPr="008904B8">
        <w:rPr>
          <w:rFonts w:ascii="Arial" w:hAnsi="Arial" w:cs="Arial"/>
          <w:sz w:val="24"/>
          <w:szCs w:val="24"/>
        </w:rPr>
        <w:t>Orice act adițional va avea la baza documente justificative.</w:t>
      </w:r>
    </w:p>
    <w:p w14:paraId="7CBE9CE1"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Forţa majoră</w:t>
      </w:r>
    </w:p>
    <w:p w14:paraId="37956A63"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Forţa majoră este constatată de o autoritate competentă.</w:t>
      </w:r>
    </w:p>
    <w:p w14:paraId="7A1F1B2C"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Forţa majoră exonerează părţile contractante de îndeplinirea obligaţiilor asumate prin prezentul contract, pe toată perioada în care aceasta acţionează.</w:t>
      </w:r>
    </w:p>
    <w:p w14:paraId="16626491"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Îndeplinirea contractului va fi suspendată în perioada de acţiune a forţei majore, dar fără a prejudicia drepturile ce li se cuveneau părţilor până la apariţia acesteia.</w:t>
      </w:r>
    </w:p>
    <w:p w14:paraId="57B8D2A2" w14:textId="77777777" w:rsidR="00357E4F" w:rsidRPr="008904B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14:paraId="0C065D51" w14:textId="75078EED" w:rsidR="002518E1" w:rsidRPr="00962541" w:rsidRDefault="00357E4F" w:rsidP="0096254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14316AF9"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Soluţionarea litigiilor</w:t>
      </w:r>
    </w:p>
    <w:p w14:paraId="46E196B7" w14:textId="77777777" w:rsidR="00357E4F" w:rsidRPr="008904B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Achizitorul şi furnizorul vor depune toate eforturile pentru a rezolva pe cale amiabilă, prin tratative directe, orice neînţelegere sau dispută care se poate ivi între ei în cadrul sau în legătură cu îndeplinirea contractului.</w:t>
      </w:r>
    </w:p>
    <w:p w14:paraId="6B36940F" w14:textId="2BB057F9" w:rsidR="002518E1" w:rsidRPr="00962541" w:rsidRDefault="00357E4F" w:rsidP="0096254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14:paraId="63FABEB0"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Limba care guvernează contractul; Legea aplicabilă contractului</w:t>
      </w:r>
    </w:p>
    <w:p w14:paraId="2572427A" w14:textId="77777777" w:rsidR="00357E4F" w:rsidRPr="008904B8"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Limba care guvernează contractul este limba română.</w:t>
      </w:r>
    </w:p>
    <w:p w14:paraId="27DB0706" w14:textId="6E6B14A7" w:rsidR="002518E1" w:rsidRPr="00962541" w:rsidRDefault="00357E4F" w:rsidP="0096254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sz w:val="24"/>
          <w:szCs w:val="24"/>
        </w:rPr>
      </w:pPr>
      <w:r w:rsidRPr="008904B8">
        <w:rPr>
          <w:rFonts w:ascii="Arial" w:hAnsi="Arial" w:cs="Arial"/>
          <w:sz w:val="24"/>
          <w:szCs w:val="24"/>
        </w:rPr>
        <w:t>Contractul va fi interpretat conform legilor din România.</w:t>
      </w:r>
    </w:p>
    <w:p w14:paraId="2EFC39CA" w14:textId="77777777"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b/>
          <w:szCs w:val="24"/>
        </w:rPr>
        <w:t>Comunicări</w:t>
      </w:r>
    </w:p>
    <w:p w14:paraId="1D41BA73"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comunicare între părţi, referitoare la îndeplinirea prezentului contract, trebuie să fie transmisă în scris.</w:t>
      </w:r>
    </w:p>
    <w:p w14:paraId="7D9A8CDD"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Orice document scris trebuie înregistrat atât în momentul transmiterii, cât şi în momentul primirii.</w:t>
      </w:r>
    </w:p>
    <w:p w14:paraId="2D1AF83E"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dintre părţi se pot face şi prin telefon, fax sau e-mail, cu condiţia confirmării în scris a primirii comunicării.</w:t>
      </w:r>
    </w:p>
    <w:p w14:paraId="7EB22308" w14:textId="77777777" w:rsidR="00357E4F" w:rsidRPr="008904B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sz w:val="24"/>
          <w:szCs w:val="24"/>
        </w:rPr>
      </w:pPr>
      <w:r w:rsidRPr="008904B8">
        <w:rPr>
          <w:rFonts w:ascii="Arial" w:hAnsi="Arial" w:cs="Arial"/>
          <w:sz w:val="24"/>
          <w:szCs w:val="24"/>
        </w:rPr>
        <w:t>Comunicările referitoare la prezentul contract vor fi adresate la urmatoarele coordonate:</w:t>
      </w:r>
    </w:p>
    <w:p w14:paraId="1376CFE9" w14:textId="1D082324" w:rsidR="00357E4F" w:rsidRPr="008904B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Cs w:val="24"/>
        </w:rPr>
      </w:pPr>
      <w:r w:rsidRPr="008904B8">
        <w:rPr>
          <w:rFonts w:ascii="Arial" w:hAnsi="Arial" w:cs="Arial"/>
          <w:i/>
          <w:szCs w:val="24"/>
        </w:rPr>
        <w:lastRenderedPageBreak/>
        <w:t>Contractantul</w:t>
      </w:r>
      <w:r w:rsidRPr="008904B8">
        <w:rPr>
          <w:rFonts w:ascii="Arial" w:hAnsi="Arial" w:cs="Arial"/>
          <w:szCs w:val="24"/>
        </w:rPr>
        <w:t xml:space="preserve"> declară expres că a citit cuprinsul clauzelor contractuale și declară, în mod expres, că a înțeles și că acceptă pe deplin conținutul acestora precum și efectele lor juridice.</w:t>
      </w:r>
    </w:p>
    <w:p w14:paraId="026280DB" w14:textId="1D044C12" w:rsidR="00491FD6" w:rsidRDefault="00357E4F" w:rsidP="00E03A6F">
      <w:pPr>
        <w:pStyle w:val="yiv3961613445msonormal"/>
        <w:spacing w:before="0" w:after="0"/>
        <w:ind w:right="-513"/>
        <w:jc w:val="both"/>
        <w:rPr>
          <w:rFonts w:ascii="Arial" w:hAnsi="Arial" w:cs="Arial"/>
        </w:rPr>
      </w:pPr>
      <w:r w:rsidRPr="008904B8">
        <w:rPr>
          <w:rFonts w:ascii="Arial" w:hAnsi="Arial" w:cs="Arial"/>
        </w:rPr>
        <w:t xml:space="preserve">Prezentul </w:t>
      </w:r>
      <w:r w:rsidRPr="008904B8">
        <w:rPr>
          <w:rFonts w:ascii="Arial" w:hAnsi="Arial" w:cs="Arial"/>
          <w:i/>
        </w:rPr>
        <w:t>Contract</w:t>
      </w:r>
      <w:r w:rsidRPr="008904B8">
        <w:rPr>
          <w:rFonts w:ascii="Arial" w:hAnsi="Arial" w:cs="Arial"/>
        </w:rPr>
        <w:t xml:space="preserve"> reprezintă voința liberă a </w:t>
      </w:r>
      <w:r w:rsidRPr="008904B8">
        <w:rPr>
          <w:rFonts w:ascii="Arial" w:hAnsi="Arial" w:cs="Arial"/>
          <w:i/>
        </w:rPr>
        <w:t>Părților</w:t>
      </w:r>
      <w:r w:rsidRPr="008904B8">
        <w:rPr>
          <w:rFonts w:ascii="Arial" w:hAnsi="Arial" w:cs="Arial"/>
        </w:rPr>
        <w:t xml:space="preserve"> și se semnează de către acestea astfel cum au fost agreate clauzele </w:t>
      </w:r>
      <w:r w:rsidRPr="008904B8">
        <w:rPr>
          <w:rFonts w:ascii="Arial" w:hAnsi="Arial" w:cs="Arial"/>
          <w:i/>
        </w:rPr>
        <w:t>Contractului</w:t>
      </w:r>
      <w:r w:rsidRPr="008904B8">
        <w:rPr>
          <w:rFonts w:ascii="Arial" w:hAnsi="Arial" w:cs="Arial"/>
        </w:rPr>
        <w:t xml:space="preserve"> și întinderea obligațiilor asumate, orice alte înțelegeri anterioare, scrise sau verbale, fiind lipsite de valoare juridică.</w:t>
      </w:r>
    </w:p>
    <w:p w14:paraId="289C8924" w14:textId="77777777" w:rsidR="00DF01C7" w:rsidRDefault="00DF01C7" w:rsidP="00E03A6F">
      <w:pPr>
        <w:pStyle w:val="yiv3961613445msonormal"/>
        <w:spacing w:before="0" w:after="0"/>
        <w:ind w:right="-513"/>
        <w:jc w:val="both"/>
        <w:rPr>
          <w:rFonts w:ascii="Arial" w:hAnsi="Arial" w:cs="Arial"/>
        </w:rPr>
      </w:pPr>
    </w:p>
    <w:p w14:paraId="184602DF" w14:textId="77777777" w:rsidR="00DF01C7" w:rsidRPr="00E03A6F" w:rsidRDefault="00DF01C7" w:rsidP="00E03A6F">
      <w:pPr>
        <w:pStyle w:val="yiv3961613445msonormal"/>
        <w:spacing w:before="0" w:after="0"/>
        <w:ind w:right="-513"/>
        <w:jc w:val="both"/>
        <w:rPr>
          <w:rFonts w:ascii="Arial" w:hAnsi="Arial" w:cs="Arial"/>
        </w:rPr>
      </w:pPr>
    </w:p>
    <w:tbl>
      <w:tblPr>
        <w:tblW w:w="10279" w:type="dxa"/>
        <w:jc w:val="center"/>
        <w:tblLook w:val="0000" w:firstRow="0" w:lastRow="0" w:firstColumn="0" w:lastColumn="0" w:noHBand="0" w:noVBand="0"/>
      </w:tblPr>
      <w:tblGrid>
        <w:gridCol w:w="6993"/>
        <w:gridCol w:w="3286"/>
      </w:tblGrid>
      <w:tr w:rsidR="008904B8" w:rsidRPr="008904B8" w14:paraId="67C0BA9E" w14:textId="77777777" w:rsidTr="000A347E">
        <w:trPr>
          <w:jc w:val="center"/>
        </w:trPr>
        <w:tc>
          <w:tcPr>
            <w:tcW w:w="7026" w:type="dxa"/>
          </w:tcPr>
          <w:p w14:paraId="3042D8A4" w14:textId="77777777"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AUTORITATE CONTRACTANTĂ,</w:t>
            </w:r>
          </w:p>
        </w:tc>
        <w:tc>
          <w:tcPr>
            <w:tcW w:w="3253" w:type="dxa"/>
          </w:tcPr>
          <w:p w14:paraId="0F7DCA26" w14:textId="0E405F96" w:rsidR="008904B8" w:rsidRPr="008904B8" w:rsidRDefault="008904B8" w:rsidP="00962541">
            <w:pPr>
              <w:spacing w:after="0"/>
              <w:rPr>
                <w:rFonts w:ascii="Arial" w:hAnsi="Arial" w:cs="Arial"/>
                <w:b/>
                <w:sz w:val="24"/>
                <w:szCs w:val="24"/>
              </w:rPr>
            </w:pPr>
            <w:r w:rsidRPr="008904B8">
              <w:rPr>
                <w:rFonts w:ascii="Arial" w:hAnsi="Arial" w:cs="Arial"/>
                <w:b/>
                <w:sz w:val="24"/>
                <w:szCs w:val="24"/>
              </w:rPr>
              <w:t xml:space="preserve">  </w:t>
            </w:r>
            <w:r w:rsidR="00CF5039">
              <w:rPr>
                <w:rFonts w:ascii="Arial" w:hAnsi="Arial" w:cs="Arial"/>
                <w:b/>
                <w:sz w:val="24"/>
                <w:szCs w:val="24"/>
              </w:rPr>
              <w:t xml:space="preserve">   </w:t>
            </w:r>
            <w:r w:rsidRPr="008904B8">
              <w:rPr>
                <w:rFonts w:ascii="Arial" w:hAnsi="Arial" w:cs="Arial"/>
                <w:b/>
                <w:sz w:val="24"/>
                <w:szCs w:val="24"/>
              </w:rPr>
              <w:t>CONTRACTANT,</w:t>
            </w:r>
          </w:p>
        </w:tc>
      </w:tr>
      <w:tr w:rsidR="008904B8" w:rsidRPr="008904B8" w14:paraId="6C9B279F" w14:textId="77777777" w:rsidTr="000A347E">
        <w:trPr>
          <w:jc w:val="center"/>
        </w:trPr>
        <w:tc>
          <w:tcPr>
            <w:tcW w:w="7026" w:type="dxa"/>
          </w:tcPr>
          <w:p w14:paraId="67C41CAF" w14:textId="5C38E26F" w:rsidR="008904B8" w:rsidRPr="008904B8" w:rsidRDefault="008904B8" w:rsidP="00962541">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ORAȘUL SIMERIA</w:t>
            </w:r>
          </w:p>
        </w:tc>
        <w:tc>
          <w:tcPr>
            <w:tcW w:w="3253" w:type="dxa"/>
          </w:tcPr>
          <w:p w14:paraId="51B6CB1E" w14:textId="464102C1" w:rsidR="008904B8" w:rsidRPr="008904B8" w:rsidRDefault="008904B8" w:rsidP="00DF01C7">
            <w:pPr>
              <w:spacing w:after="0" w:line="240" w:lineRule="auto"/>
              <w:rPr>
                <w:rFonts w:ascii="Arial" w:hAnsi="Arial" w:cs="Arial"/>
                <w:b/>
                <w:sz w:val="24"/>
                <w:szCs w:val="24"/>
              </w:rPr>
            </w:pPr>
            <w:r w:rsidRPr="008904B8">
              <w:rPr>
                <w:rFonts w:ascii="Arial" w:hAnsi="Arial" w:cs="Arial"/>
                <w:b/>
                <w:sz w:val="24"/>
                <w:szCs w:val="24"/>
              </w:rPr>
              <w:t xml:space="preserve">SC </w:t>
            </w:r>
            <w:r w:rsidR="00DF01C7">
              <w:rPr>
                <w:rFonts w:ascii="Arial" w:hAnsi="Arial" w:cs="Arial"/>
                <w:b/>
                <w:sz w:val="24"/>
                <w:szCs w:val="24"/>
              </w:rPr>
              <w:t>_______________</w:t>
            </w:r>
            <w:r w:rsidRPr="008904B8">
              <w:rPr>
                <w:rFonts w:ascii="Arial" w:hAnsi="Arial" w:cs="Arial"/>
                <w:b/>
                <w:sz w:val="24"/>
                <w:szCs w:val="24"/>
              </w:rPr>
              <w:t xml:space="preserve"> SRL</w:t>
            </w:r>
          </w:p>
        </w:tc>
      </w:tr>
      <w:tr w:rsidR="008904B8" w:rsidRPr="008904B8" w14:paraId="47BF8505" w14:textId="77777777" w:rsidTr="000A347E">
        <w:trPr>
          <w:trHeight w:val="72"/>
          <w:jc w:val="center"/>
        </w:trPr>
        <w:tc>
          <w:tcPr>
            <w:tcW w:w="7026" w:type="dxa"/>
          </w:tcPr>
          <w:p w14:paraId="174BE3EB" w14:textId="5BD19325" w:rsidR="008904B8" w:rsidRPr="008904B8" w:rsidRDefault="008904B8" w:rsidP="00962541">
            <w:pPr>
              <w:tabs>
                <w:tab w:val="left" w:pos="1068"/>
              </w:tabs>
              <w:spacing w:after="0" w:line="240" w:lineRule="auto"/>
              <w:rPr>
                <w:rFonts w:ascii="Arial" w:hAnsi="Arial" w:cs="Arial"/>
                <w:b/>
                <w:sz w:val="24"/>
                <w:szCs w:val="24"/>
              </w:rPr>
            </w:pPr>
          </w:p>
        </w:tc>
        <w:tc>
          <w:tcPr>
            <w:tcW w:w="3253" w:type="dxa"/>
          </w:tcPr>
          <w:p w14:paraId="55736A3D" w14:textId="77777777" w:rsidR="008904B8" w:rsidRPr="008904B8" w:rsidRDefault="008904B8" w:rsidP="008904B8">
            <w:pPr>
              <w:spacing w:after="0" w:line="240" w:lineRule="auto"/>
              <w:rPr>
                <w:rFonts w:ascii="Arial" w:hAnsi="Arial" w:cs="Arial"/>
                <w:b/>
                <w:sz w:val="24"/>
                <w:szCs w:val="24"/>
              </w:rPr>
            </w:pPr>
          </w:p>
        </w:tc>
      </w:tr>
      <w:tr w:rsidR="008904B8" w:rsidRPr="008904B8" w14:paraId="0C0A616E" w14:textId="77777777" w:rsidTr="000A347E">
        <w:trPr>
          <w:jc w:val="center"/>
        </w:trPr>
        <w:tc>
          <w:tcPr>
            <w:tcW w:w="7026" w:type="dxa"/>
          </w:tcPr>
          <w:p w14:paraId="195EE902" w14:textId="554BE49D"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w:t>
            </w:r>
            <w:r>
              <w:rPr>
                <w:rFonts w:ascii="Arial" w:hAnsi="Arial" w:cs="Arial"/>
                <w:b/>
                <w:sz w:val="24"/>
                <w:szCs w:val="24"/>
              </w:rPr>
              <w:t xml:space="preserve">    </w:t>
            </w:r>
            <w:r w:rsidRPr="008904B8">
              <w:rPr>
                <w:rFonts w:ascii="Arial" w:hAnsi="Arial" w:cs="Arial"/>
                <w:b/>
                <w:sz w:val="24"/>
                <w:szCs w:val="24"/>
              </w:rPr>
              <w:t xml:space="preserve"> PRIMAR, </w:t>
            </w:r>
          </w:p>
          <w:p w14:paraId="691DC38C" w14:textId="5B8E3FF6"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Pr>
                <w:rFonts w:ascii="Arial" w:hAnsi="Arial" w:cs="Arial"/>
                <w:b/>
                <w:sz w:val="24"/>
                <w:szCs w:val="24"/>
              </w:rPr>
              <w:t xml:space="preserve"> </w:t>
            </w:r>
            <w:r w:rsidRPr="00DF01C7">
              <w:rPr>
                <w:rFonts w:ascii="Arial" w:hAnsi="Arial" w:cs="Arial"/>
                <w:sz w:val="24"/>
                <w:szCs w:val="24"/>
              </w:rPr>
              <w:t>Rîsteiu Emil-Ioan</w:t>
            </w:r>
          </w:p>
          <w:p w14:paraId="35E3B930" w14:textId="77777777" w:rsidR="008904B8" w:rsidRPr="008904B8" w:rsidRDefault="008904B8" w:rsidP="008904B8">
            <w:pPr>
              <w:spacing w:after="0" w:line="240" w:lineRule="auto"/>
              <w:jc w:val="center"/>
              <w:rPr>
                <w:rFonts w:ascii="Arial" w:hAnsi="Arial" w:cs="Arial"/>
                <w:b/>
                <w:sz w:val="24"/>
                <w:szCs w:val="24"/>
              </w:rPr>
            </w:pPr>
          </w:p>
          <w:p w14:paraId="7C442C6B" w14:textId="77777777" w:rsidR="008904B8" w:rsidRPr="008904B8" w:rsidRDefault="008904B8" w:rsidP="008904B8">
            <w:pPr>
              <w:spacing w:after="0" w:line="240" w:lineRule="auto"/>
              <w:jc w:val="center"/>
              <w:rPr>
                <w:rFonts w:ascii="Arial" w:hAnsi="Arial" w:cs="Arial"/>
                <w:b/>
                <w:sz w:val="24"/>
                <w:szCs w:val="24"/>
              </w:rPr>
            </w:pPr>
          </w:p>
          <w:p w14:paraId="7BF4D2AA" w14:textId="77777777" w:rsidR="008904B8" w:rsidRDefault="008904B8" w:rsidP="008904B8">
            <w:pPr>
              <w:spacing w:after="0" w:line="240" w:lineRule="auto"/>
              <w:rPr>
                <w:rFonts w:ascii="Arial" w:hAnsi="Arial" w:cs="Arial"/>
                <w:b/>
                <w:sz w:val="24"/>
                <w:szCs w:val="24"/>
              </w:rPr>
            </w:pPr>
          </w:p>
          <w:p w14:paraId="17F5FB85" w14:textId="77777777" w:rsidR="00491FD6" w:rsidRPr="008904B8" w:rsidRDefault="00491FD6" w:rsidP="008904B8">
            <w:pPr>
              <w:spacing w:after="0" w:line="240" w:lineRule="auto"/>
              <w:rPr>
                <w:rFonts w:ascii="Arial" w:hAnsi="Arial" w:cs="Arial"/>
                <w:b/>
                <w:sz w:val="24"/>
                <w:szCs w:val="24"/>
              </w:rPr>
            </w:pPr>
          </w:p>
          <w:p w14:paraId="7A42CF1F" w14:textId="77777777"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Pr="00DF01C7">
              <w:rPr>
                <w:rFonts w:ascii="Arial" w:hAnsi="Arial" w:cs="Arial"/>
                <w:sz w:val="24"/>
                <w:szCs w:val="24"/>
              </w:rPr>
              <w:t>Director economic,</w:t>
            </w:r>
          </w:p>
          <w:p w14:paraId="7010D2C4" w14:textId="77777777"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Blaga Julieta Catița</w:t>
            </w:r>
          </w:p>
          <w:p w14:paraId="5072A8CE" w14:textId="77777777" w:rsidR="008904B8" w:rsidRPr="00DF01C7" w:rsidRDefault="008904B8" w:rsidP="008904B8">
            <w:pPr>
              <w:spacing w:after="0" w:line="240" w:lineRule="auto"/>
              <w:jc w:val="center"/>
              <w:rPr>
                <w:rFonts w:ascii="Arial" w:hAnsi="Arial" w:cs="Arial"/>
                <w:sz w:val="24"/>
                <w:szCs w:val="24"/>
              </w:rPr>
            </w:pPr>
          </w:p>
          <w:p w14:paraId="59C2CD90" w14:textId="77777777" w:rsidR="008904B8" w:rsidRPr="008904B8" w:rsidRDefault="008904B8" w:rsidP="008904B8">
            <w:pPr>
              <w:spacing w:after="0" w:line="240" w:lineRule="auto"/>
              <w:jc w:val="center"/>
              <w:rPr>
                <w:rFonts w:ascii="Arial" w:hAnsi="Arial" w:cs="Arial"/>
                <w:b/>
                <w:sz w:val="24"/>
                <w:szCs w:val="24"/>
              </w:rPr>
            </w:pPr>
          </w:p>
          <w:p w14:paraId="2154E847" w14:textId="77777777" w:rsidR="008904B8" w:rsidRPr="008904B8" w:rsidRDefault="008904B8" w:rsidP="008904B8">
            <w:pPr>
              <w:spacing w:after="0" w:line="240" w:lineRule="auto"/>
              <w:rPr>
                <w:rFonts w:ascii="Arial" w:hAnsi="Arial" w:cs="Arial"/>
                <w:b/>
                <w:sz w:val="24"/>
                <w:szCs w:val="24"/>
              </w:rPr>
            </w:pPr>
          </w:p>
          <w:p w14:paraId="52BEEC5E" w14:textId="77777777" w:rsidR="00491FD6" w:rsidRPr="008904B8" w:rsidRDefault="00491FD6" w:rsidP="008904B8">
            <w:pPr>
              <w:spacing w:after="0" w:line="240" w:lineRule="auto"/>
              <w:rPr>
                <w:rFonts w:ascii="Arial" w:hAnsi="Arial" w:cs="Arial"/>
                <w:b/>
                <w:sz w:val="24"/>
                <w:szCs w:val="24"/>
              </w:rPr>
            </w:pPr>
          </w:p>
          <w:p w14:paraId="5F5F09DA" w14:textId="226897EA" w:rsidR="008904B8" w:rsidRPr="00DF01C7" w:rsidRDefault="008904B8" w:rsidP="008904B8">
            <w:pPr>
              <w:spacing w:after="0" w:line="240" w:lineRule="auto"/>
              <w:rPr>
                <w:rFonts w:ascii="Arial" w:hAnsi="Arial" w:cs="Arial"/>
                <w:sz w:val="24"/>
                <w:szCs w:val="24"/>
              </w:rPr>
            </w:pPr>
            <w:r w:rsidRPr="008904B8">
              <w:rPr>
                <w:rFonts w:ascii="Arial" w:hAnsi="Arial" w:cs="Arial"/>
                <w:b/>
                <w:sz w:val="24"/>
                <w:szCs w:val="24"/>
              </w:rPr>
              <w:t xml:space="preserve">           </w:t>
            </w:r>
            <w:r w:rsidR="007A7228">
              <w:rPr>
                <w:rFonts w:ascii="Arial" w:hAnsi="Arial" w:cs="Arial"/>
                <w:b/>
                <w:sz w:val="24"/>
                <w:szCs w:val="24"/>
              </w:rPr>
              <w:t xml:space="preserve"> </w:t>
            </w:r>
            <w:r w:rsidR="00491FD6">
              <w:rPr>
                <w:rFonts w:ascii="Arial" w:hAnsi="Arial" w:cs="Arial"/>
                <w:b/>
                <w:sz w:val="24"/>
                <w:szCs w:val="24"/>
              </w:rPr>
              <w:t xml:space="preserve">   </w:t>
            </w:r>
            <w:r w:rsidRPr="00DF01C7">
              <w:rPr>
                <w:rFonts w:ascii="Arial" w:hAnsi="Arial" w:cs="Arial"/>
                <w:sz w:val="24"/>
                <w:szCs w:val="24"/>
              </w:rPr>
              <w:t>Consilier Juridic,</w:t>
            </w:r>
          </w:p>
          <w:p w14:paraId="5C09EA67" w14:textId="15CAE450" w:rsidR="008904B8" w:rsidRPr="00DF01C7" w:rsidRDefault="008904B8" w:rsidP="008904B8">
            <w:pPr>
              <w:spacing w:after="0" w:line="240" w:lineRule="auto"/>
              <w:rPr>
                <w:rFonts w:ascii="Arial" w:hAnsi="Arial" w:cs="Arial"/>
                <w:sz w:val="24"/>
                <w:szCs w:val="24"/>
              </w:rPr>
            </w:pPr>
            <w:r w:rsidRPr="00DF01C7">
              <w:rPr>
                <w:rFonts w:ascii="Arial" w:hAnsi="Arial" w:cs="Arial"/>
                <w:sz w:val="24"/>
                <w:szCs w:val="24"/>
              </w:rPr>
              <w:t xml:space="preserve">        Pipernea Szidonia –Ildiko</w:t>
            </w:r>
          </w:p>
          <w:p w14:paraId="03725514" w14:textId="77777777" w:rsidR="008904B8" w:rsidRPr="008904B8" w:rsidRDefault="008904B8" w:rsidP="008904B8">
            <w:pPr>
              <w:spacing w:after="0" w:line="240" w:lineRule="auto"/>
              <w:jc w:val="center"/>
              <w:rPr>
                <w:rFonts w:ascii="Arial" w:hAnsi="Arial" w:cs="Arial"/>
                <w:b/>
                <w:sz w:val="24"/>
                <w:szCs w:val="24"/>
              </w:rPr>
            </w:pPr>
          </w:p>
          <w:p w14:paraId="543683B5" w14:textId="77777777" w:rsidR="008904B8" w:rsidRPr="008904B8" w:rsidRDefault="008904B8" w:rsidP="008904B8">
            <w:pPr>
              <w:spacing w:after="0" w:line="240" w:lineRule="auto"/>
              <w:jc w:val="center"/>
              <w:rPr>
                <w:rFonts w:ascii="Arial" w:hAnsi="Arial" w:cs="Arial"/>
                <w:b/>
                <w:sz w:val="24"/>
                <w:szCs w:val="24"/>
              </w:rPr>
            </w:pPr>
          </w:p>
          <w:p w14:paraId="01A74E75" w14:textId="77777777" w:rsidR="00491FD6" w:rsidRPr="008904B8" w:rsidRDefault="00491FD6" w:rsidP="008904B8">
            <w:pPr>
              <w:spacing w:after="0" w:line="240" w:lineRule="auto"/>
              <w:rPr>
                <w:rFonts w:ascii="Arial" w:hAnsi="Arial" w:cs="Arial"/>
                <w:b/>
                <w:sz w:val="24"/>
                <w:szCs w:val="24"/>
              </w:rPr>
            </w:pPr>
          </w:p>
        </w:tc>
        <w:tc>
          <w:tcPr>
            <w:tcW w:w="3253" w:type="dxa"/>
          </w:tcPr>
          <w:p w14:paraId="0A7982EC" w14:textId="77777777" w:rsidR="008904B8" w:rsidRPr="008904B8" w:rsidRDefault="008904B8" w:rsidP="008904B8">
            <w:pPr>
              <w:spacing w:after="0" w:line="240" w:lineRule="auto"/>
              <w:rPr>
                <w:rFonts w:ascii="Arial" w:hAnsi="Arial" w:cs="Arial"/>
                <w:b/>
                <w:sz w:val="24"/>
                <w:szCs w:val="24"/>
              </w:rPr>
            </w:pPr>
            <w:r w:rsidRPr="008904B8">
              <w:rPr>
                <w:rFonts w:ascii="Arial" w:hAnsi="Arial" w:cs="Arial"/>
                <w:b/>
                <w:sz w:val="24"/>
                <w:szCs w:val="24"/>
              </w:rPr>
              <w:t xml:space="preserve">   ADMINISTRATOR </w:t>
            </w:r>
          </w:p>
          <w:p w14:paraId="72A055D9" w14:textId="091E64EA" w:rsidR="008904B8" w:rsidRPr="00A31241" w:rsidRDefault="00DF01C7" w:rsidP="00A31241">
            <w:pPr>
              <w:spacing w:after="0" w:line="240" w:lineRule="auto"/>
              <w:rPr>
                <w:rFonts w:ascii="Arial" w:hAnsi="Arial" w:cs="Arial"/>
                <w:b/>
                <w:sz w:val="24"/>
                <w:szCs w:val="24"/>
              </w:rPr>
            </w:pPr>
            <w:r>
              <w:rPr>
                <w:rFonts w:ascii="Arial" w:eastAsia="Arial Unicode MS" w:hAnsi="Arial" w:cs="Arial"/>
                <w:b/>
                <w:sz w:val="24"/>
                <w:szCs w:val="24"/>
              </w:rPr>
              <w:t>_______________________</w:t>
            </w:r>
            <w:r w:rsidR="00E03A6F" w:rsidRPr="00A31241">
              <w:rPr>
                <w:rFonts w:ascii="Arial" w:eastAsia="Arial Unicode MS" w:hAnsi="Arial" w:cs="Arial"/>
                <w:i/>
                <w:sz w:val="24"/>
                <w:szCs w:val="24"/>
              </w:rPr>
              <w:t xml:space="preserve"> </w:t>
            </w:r>
          </w:p>
        </w:tc>
      </w:tr>
      <w:tr w:rsidR="008904B8" w:rsidRPr="00DF01C7" w14:paraId="1DD56B21" w14:textId="77777777" w:rsidTr="000A347E">
        <w:trPr>
          <w:jc w:val="center"/>
        </w:trPr>
        <w:tc>
          <w:tcPr>
            <w:tcW w:w="7026" w:type="dxa"/>
          </w:tcPr>
          <w:p w14:paraId="054870F0" w14:textId="683A5DA7" w:rsidR="008904B8" w:rsidRPr="00DF01C7" w:rsidRDefault="002518E1" w:rsidP="007A7228">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Responsabil derulare contract,</w:t>
            </w:r>
          </w:p>
          <w:p w14:paraId="464C19E1" w14:textId="3EDEDA22" w:rsidR="007A7228" w:rsidRPr="00DF01C7" w:rsidRDefault="002518E1" w:rsidP="000A347E">
            <w:pPr>
              <w:rPr>
                <w:rFonts w:ascii="Arial" w:hAnsi="Arial" w:cs="Arial"/>
                <w:color w:val="000000"/>
                <w:sz w:val="24"/>
                <w:szCs w:val="24"/>
              </w:rPr>
            </w:pPr>
            <w:r w:rsidRPr="00DF01C7">
              <w:rPr>
                <w:rFonts w:ascii="Times New Roman" w:hAnsi="Times New Roman"/>
                <w:color w:val="000000"/>
                <w:sz w:val="24"/>
              </w:rPr>
              <w:t xml:space="preserve">         </w:t>
            </w:r>
            <w:r w:rsidR="00DF01C7" w:rsidRPr="00DF01C7">
              <w:rPr>
                <w:rFonts w:ascii="Arial" w:hAnsi="Arial" w:cs="Arial"/>
                <w:color w:val="000000"/>
                <w:sz w:val="24"/>
              </w:rPr>
              <w:t>Anucuța Veronica-Andreea</w:t>
            </w:r>
          </w:p>
          <w:p w14:paraId="0D224728" w14:textId="691D48F0" w:rsidR="008904B8" w:rsidRPr="00DF01C7" w:rsidRDefault="002518E1" w:rsidP="000A347E">
            <w:pPr>
              <w:rPr>
                <w:rFonts w:ascii="Arial" w:hAnsi="Arial" w:cs="Arial"/>
                <w:color w:val="000000"/>
                <w:sz w:val="24"/>
                <w:szCs w:val="24"/>
              </w:rPr>
            </w:pPr>
            <w:r w:rsidRPr="00DF01C7">
              <w:rPr>
                <w:rFonts w:ascii="Arial" w:hAnsi="Arial" w:cs="Arial"/>
                <w:color w:val="000000"/>
                <w:sz w:val="24"/>
                <w:szCs w:val="24"/>
              </w:rPr>
              <w:t xml:space="preserve">     </w:t>
            </w:r>
          </w:p>
          <w:p w14:paraId="74EC0B52" w14:textId="1E9689B4" w:rsidR="00491FD6" w:rsidRPr="00DF01C7" w:rsidRDefault="008904B8"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1F4A9D" w:rsidRPr="00DF01C7">
              <w:rPr>
                <w:rFonts w:ascii="Arial" w:hAnsi="Arial" w:cs="Arial"/>
                <w:color w:val="000000"/>
                <w:sz w:val="24"/>
                <w:szCs w:val="24"/>
              </w:rPr>
              <w:t xml:space="preserve"> </w:t>
            </w:r>
            <w:r w:rsidR="007E090D" w:rsidRPr="00DF01C7">
              <w:rPr>
                <w:rFonts w:ascii="Arial" w:hAnsi="Arial" w:cs="Arial"/>
                <w:color w:val="000000"/>
                <w:sz w:val="24"/>
                <w:szCs w:val="24"/>
              </w:rPr>
              <w:t xml:space="preserve"> </w:t>
            </w:r>
          </w:p>
          <w:p w14:paraId="5068632A" w14:textId="7E50163B" w:rsidR="00E03A6F" w:rsidRPr="00DF01C7" w:rsidRDefault="002518E1"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 xml:space="preserve">Redactat, </w:t>
            </w:r>
          </w:p>
          <w:p w14:paraId="504A93DF" w14:textId="63A19F9E" w:rsidR="008904B8" w:rsidRPr="00DF01C7" w:rsidRDefault="00E03A6F" w:rsidP="00E03A6F">
            <w:pPr>
              <w:spacing w:after="0" w:line="240" w:lineRule="auto"/>
              <w:rPr>
                <w:rFonts w:ascii="Arial" w:hAnsi="Arial" w:cs="Arial"/>
                <w:color w:val="000000"/>
                <w:sz w:val="24"/>
                <w:szCs w:val="24"/>
              </w:rPr>
            </w:pPr>
            <w:r w:rsidRPr="00DF01C7">
              <w:rPr>
                <w:rFonts w:ascii="Arial" w:hAnsi="Arial" w:cs="Arial"/>
                <w:color w:val="000000"/>
                <w:sz w:val="24"/>
                <w:szCs w:val="24"/>
              </w:rPr>
              <w:t xml:space="preserve">            </w:t>
            </w:r>
            <w:r w:rsidR="008904B8" w:rsidRPr="00DF01C7">
              <w:rPr>
                <w:rFonts w:ascii="Arial" w:hAnsi="Arial" w:cs="Arial"/>
                <w:color w:val="000000"/>
                <w:sz w:val="24"/>
                <w:szCs w:val="24"/>
              </w:rPr>
              <w:t>Vladu Andreea-Maria</w:t>
            </w:r>
          </w:p>
        </w:tc>
        <w:tc>
          <w:tcPr>
            <w:tcW w:w="3253" w:type="dxa"/>
          </w:tcPr>
          <w:p w14:paraId="5817A302" w14:textId="77777777" w:rsidR="008904B8" w:rsidRPr="00DF01C7" w:rsidRDefault="008904B8" w:rsidP="000A347E">
            <w:pPr>
              <w:jc w:val="center"/>
              <w:rPr>
                <w:rFonts w:ascii="Arial" w:hAnsi="Arial" w:cs="Arial"/>
                <w:color w:val="000000"/>
                <w:sz w:val="24"/>
                <w:szCs w:val="24"/>
              </w:rPr>
            </w:pPr>
            <w:r w:rsidRPr="00DF01C7">
              <w:rPr>
                <w:rFonts w:ascii="Arial" w:hAnsi="Arial" w:cs="Arial"/>
                <w:color w:val="000000"/>
                <w:sz w:val="24"/>
                <w:szCs w:val="24"/>
              </w:rPr>
              <w:t>CFP</w:t>
            </w:r>
          </w:p>
        </w:tc>
      </w:tr>
    </w:tbl>
    <w:p w14:paraId="73CA3458" w14:textId="77777777" w:rsidR="00357E4F" w:rsidRPr="00DF01C7" w:rsidRDefault="00357E4F" w:rsidP="00B928B1">
      <w:pPr>
        <w:pStyle w:val="BodyText3"/>
        <w:spacing w:line="276" w:lineRule="auto"/>
        <w:ind w:right="-513"/>
        <w:rPr>
          <w:rFonts w:ascii="Arial" w:hAnsi="Arial" w:cs="Arial"/>
          <w:sz w:val="24"/>
          <w:szCs w:val="24"/>
        </w:rPr>
      </w:pPr>
    </w:p>
    <w:sectPr w:rsidR="00357E4F" w:rsidRPr="00DF01C7" w:rsidSect="00A12DA9">
      <w:headerReference w:type="default" r:id="rId10"/>
      <w:footerReference w:type="even" r:id="rId11"/>
      <w:footerReference w:type="default" r:id="rId12"/>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0B80C" w14:textId="77777777" w:rsidR="00EF27B8" w:rsidRDefault="00EF27B8" w:rsidP="00A82204">
      <w:pPr>
        <w:spacing w:after="0" w:line="240" w:lineRule="auto"/>
      </w:pPr>
      <w:r>
        <w:separator/>
      </w:r>
    </w:p>
  </w:endnote>
  <w:endnote w:type="continuationSeparator" w:id="0">
    <w:p w14:paraId="66030A9C" w14:textId="77777777" w:rsidR="00EF27B8" w:rsidRDefault="00EF27B8"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08D76" w14:textId="77777777" w:rsidR="00350A01" w:rsidRDefault="00350A01"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51173"/>
      <w:docPartObj>
        <w:docPartGallery w:val="Page Numbers (Bottom of Page)"/>
        <w:docPartUnique/>
      </w:docPartObj>
    </w:sdtPr>
    <w:sdtContent>
      <w:p w14:paraId="5D35B853" w14:textId="5B6C05AC" w:rsidR="00350A01" w:rsidRDefault="00350A01">
        <w:pPr>
          <w:pStyle w:val="Footer"/>
          <w:jc w:val="right"/>
        </w:pPr>
        <w:r>
          <w:fldChar w:fldCharType="begin"/>
        </w:r>
        <w:r>
          <w:instrText>PAGE   \* MERGEFORMAT</w:instrText>
        </w:r>
        <w:r>
          <w:fldChar w:fldCharType="separate"/>
        </w:r>
        <w:r w:rsidR="00256748">
          <w:rPr>
            <w:noProof/>
          </w:rPr>
          <w:t>10</w:t>
        </w:r>
        <w:r>
          <w:fldChar w:fldCharType="end"/>
        </w:r>
      </w:p>
    </w:sdtContent>
  </w:sdt>
  <w:p w14:paraId="6473E68E" w14:textId="69F6DE2A" w:rsidR="00350A01" w:rsidRPr="00F63770" w:rsidRDefault="00350A01" w:rsidP="00A12DA9">
    <w:pPr>
      <w:pStyle w:val="Footer"/>
      <w:tabs>
        <w:tab w:val="left" w:pos="708"/>
      </w:tabs>
      <w:ind w:left="-360"/>
      <w:rPr>
        <w:rFonts w:ascii="Trebuchet MS" w:hAnsi="Trebuchet MS"/>
        <w:b/>
        <w:noProof/>
        <w:color w:val="0F243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F7F73" w14:textId="77777777" w:rsidR="00EF27B8" w:rsidRDefault="00EF27B8" w:rsidP="00A82204">
      <w:pPr>
        <w:spacing w:after="0" w:line="240" w:lineRule="auto"/>
      </w:pPr>
      <w:r>
        <w:separator/>
      </w:r>
    </w:p>
  </w:footnote>
  <w:footnote w:type="continuationSeparator" w:id="0">
    <w:p w14:paraId="1738B4D1" w14:textId="77777777" w:rsidR="00EF27B8" w:rsidRDefault="00EF27B8"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350A01" w14:paraId="47261298" w14:textId="77777777" w:rsidTr="00810C50">
      <w:tc>
        <w:tcPr>
          <w:tcW w:w="3410" w:type="dxa"/>
        </w:tcPr>
        <w:p w14:paraId="75BE673C" w14:textId="22384E49" w:rsidR="00350A01" w:rsidRDefault="00350A01" w:rsidP="009E741B">
          <w:pPr>
            <w:pStyle w:val="Header"/>
            <w:ind w:hanging="106"/>
          </w:pPr>
        </w:p>
      </w:tc>
      <w:tc>
        <w:tcPr>
          <w:tcW w:w="2038" w:type="dxa"/>
        </w:tcPr>
        <w:p w14:paraId="248B5EBC" w14:textId="26E4CD4E" w:rsidR="00350A01" w:rsidRDefault="00350A01" w:rsidP="009E741B">
          <w:pPr>
            <w:pStyle w:val="Header"/>
            <w:jc w:val="center"/>
          </w:pPr>
        </w:p>
      </w:tc>
      <w:tc>
        <w:tcPr>
          <w:tcW w:w="4002" w:type="dxa"/>
        </w:tcPr>
        <w:p w14:paraId="11BE288B" w14:textId="5BF540EB" w:rsidR="00350A01" w:rsidRDefault="00350A01" w:rsidP="00810C50">
          <w:pPr>
            <w:pStyle w:val="Header"/>
            <w:ind w:firstLine="193"/>
            <w:jc w:val="right"/>
          </w:pPr>
        </w:p>
      </w:tc>
    </w:tr>
  </w:tbl>
  <w:p w14:paraId="4A7A0740" w14:textId="75059C7A" w:rsidR="00350A01" w:rsidRDefault="00350A01" w:rsidP="0016319C">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4D3196D"/>
    <w:multiLevelType w:val="hybridMultilevel"/>
    <w:tmpl w:val="9C3899B2"/>
    <w:lvl w:ilvl="0" w:tplc="B180F8F6">
      <w:start w:val="2"/>
      <w:numFmt w:val="bullet"/>
      <w:lvlText w:val="-"/>
      <w:lvlJc w:val="left"/>
      <w:pPr>
        <w:ind w:left="927" w:hanging="360"/>
      </w:pPr>
      <w:rPr>
        <w:rFonts w:ascii="Arial" w:eastAsiaTheme="minorEastAsia" w:hAnsi="Arial" w:cs="Arial" w:hint="default"/>
        <w:b/>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5">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F65C0"/>
    <w:multiLevelType w:val="hybridMultilevel"/>
    <w:tmpl w:val="8C201206"/>
    <w:lvl w:ilvl="0" w:tplc="04180019">
      <w:start w:val="3"/>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731D7C9D"/>
    <w:multiLevelType w:val="hybridMultilevel"/>
    <w:tmpl w:val="0E123902"/>
    <w:lvl w:ilvl="0" w:tplc="0CC2EF76">
      <w:start w:val="1"/>
      <w:numFmt w:val="decimal"/>
      <w:lvlText w:val="%1."/>
      <w:lvlJc w:val="left"/>
      <w:pPr>
        <w:ind w:left="786"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20"/>
  </w:num>
  <w:num w:numId="2">
    <w:abstractNumId w:val="2"/>
  </w:num>
  <w:num w:numId="3">
    <w:abstractNumId w:val="5"/>
  </w:num>
  <w:num w:numId="4">
    <w:abstractNumId w:val="10"/>
  </w:num>
  <w:num w:numId="5">
    <w:abstractNumId w:val="14"/>
  </w:num>
  <w:num w:numId="6">
    <w:abstractNumId w:val="18"/>
  </w:num>
  <w:num w:numId="7">
    <w:abstractNumId w:val="7"/>
  </w:num>
  <w:num w:numId="8">
    <w:abstractNumId w:val="15"/>
  </w:num>
  <w:num w:numId="9">
    <w:abstractNumId w:val="17"/>
  </w:num>
  <w:num w:numId="10">
    <w:abstractNumId w:val="0"/>
  </w:num>
  <w:num w:numId="11">
    <w:abstractNumId w:val="4"/>
  </w:num>
  <w:num w:numId="12">
    <w:abstractNumId w:val="11"/>
  </w:num>
  <w:num w:numId="13">
    <w:abstractNumId w:val="12"/>
  </w:num>
  <w:num w:numId="14">
    <w:abstractNumId w:val="13"/>
  </w:num>
  <w:num w:numId="15">
    <w:abstractNumId w:val="3"/>
  </w:num>
  <w:num w:numId="16">
    <w:abstractNumId w:val="6"/>
  </w:num>
  <w:num w:numId="17">
    <w:abstractNumId w:val="8"/>
  </w:num>
  <w:num w:numId="18">
    <w:abstractNumId w:val="9"/>
  </w:num>
  <w:num w:numId="19">
    <w:abstractNumId w:val="16"/>
  </w:num>
  <w:num w:numId="20">
    <w:abstractNumId w:val="21"/>
  </w:num>
  <w:num w:numId="21">
    <w:abstractNumId w:val="1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40D77"/>
    <w:rsid w:val="00074ECC"/>
    <w:rsid w:val="00077C4B"/>
    <w:rsid w:val="000823EA"/>
    <w:rsid w:val="00092703"/>
    <w:rsid w:val="000A347E"/>
    <w:rsid w:val="000A742F"/>
    <w:rsid w:val="000C15FE"/>
    <w:rsid w:val="000C6A87"/>
    <w:rsid w:val="000D1044"/>
    <w:rsid w:val="000E52E2"/>
    <w:rsid w:val="000F34AC"/>
    <w:rsid w:val="000F534C"/>
    <w:rsid w:val="0011793B"/>
    <w:rsid w:val="00136712"/>
    <w:rsid w:val="0014662C"/>
    <w:rsid w:val="0016319C"/>
    <w:rsid w:val="0017246B"/>
    <w:rsid w:val="00192F16"/>
    <w:rsid w:val="001C612B"/>
    <w:rsid w:val="001F3F0E"/>
    <w:rsid w:val="001F491D"/>
    <w:rsid w:val="001F4A9D"/>
    <w:rsid w:val="002242A3"/>
    <w:rsid w:val="002518E1"/>
    <w:rsid w:val="002558B3"/>
    <w:rsid w:val="00256748"/>
    <w:rsid w:val="00263756"/>
    <w:rsid w:val="00270CDC"/>
    <w:rsid w:val="00272CA0"/>
    <w:rsid w:val="002A064F"/>
    <w:rsid w:val="002B1653"/>
    <w:rsid w:val="002C1589"/>
    <w:rsid w:val="002E5CD1"/>
    <w:rsid w:val="002F22AD"/>
    <w:rsid w:val="002F57FB"/>
    <w:rsid w:val="00335783"/>
    <w:rsid w:val="00350A01"/>
    <w:rsid w:val="00357E4F"/>
    <w:rsid w:val="0036471E"/>
    <w:rsid w:val="0038217D"/>
    <w:rsid w:val="003B0C70"/>
    <w:rsid w:val="003C4596"/>
    <w:rsid w:val="003D4BDC"/>
    <w:rsid w:val="003E0807"/>
    <w:rsid w:val="00410BC1"/>
    <w:rsid w:val="004239D6"/>
    <w:rsid w:val="00437B0E"/>
    <w:rsid w:val="00441282"/>
    <w:rsid w:val="00453F41"/>
    <w:rsid w:val="004715F1"/>
    <w:rsid w:val="00474A43"/>
    <w:rsid w:val="00491FD6"/>
    <w:rsid w:val="004A49B9"/>
    <w:rsid w:val="004A5877"/>
    <w:rsid w:val="004B490D"/>
    <w:rsid w:val="004C6EC2"/>
    <w:rsid w:val="00523F73"/>
    <w:rsid w:val="005807E5"/>
    <w:rsid w:val="005861D3"/>
    <w:rsid w:val="00592282"/>
    <w:rsid w:val="005A0248"/>
    <w:rsid w:val="005B5735"/>
    <w:rsid w:val="005B5D62"/>
    <w:rsid w:val="005E23E6"/>
    <w:rsid w:val="00600799"/>
    <w:rsid w:val="006263F9"/>
    <w:rsid w:val="00674074"/>
    <w:rsid w:val="006A3136"/>
    <w:rsid w:val="006D1F24"/>
    <w:rsid w:val="006D2DC0"/>
    <w:rsid w:val="006F3FE8"/>
    <w:rsid w:val="00704DD8"/>
    <w:rsid w:val="007075DB"/>
    <w:rsid w:val="00715E91"/>
    <w:rsid w:val="00767855"/>
    <w:rsid w:val="00784852"/>
    <w:rsid w:val="007A0782"/>
    <w:rsid w:val="007A7228"/>
    <w:rsid w:val="007B32CA"/>
    <w:rsid w:val="007E090D"/>
    <w:rsid w:val="007E3FAA"/>
    <w:rsid w:val="00810C50"/>
    <w:rsid w:val="008377CC"/>
    <w:rsid w:val="008403B0"/>
    <w:rsid w:val="00875F10"/>
    <w:rsid w:val="00884C18"/>
    <w:rsid w:val="008904B8"/>
    <w:rsid w:val="008A5FFE"/>
    <w:rsid w:val="008C62BE"/>
    <w:rsid w:val="008F30D8"/>
    <w:rsid w:val="00910244"/>
    <w:rsid w:val="009104DB"/>
    <w:rsid w:val="00924E5C"/>
    <w:rsid w:val="00962541"/>
    <w:rsid w:val="00970F88"/>
    <w:rsid w:val="00971639"/>
    <w:rsid w:val="00985860"/>
    <w:rsid w:val="009A1D1B"/>
    <w:rsid w:val="009B41DE"/>
    <w:rsid w:val="009C75CF"/>
    <w:rsid w:val="009D76FA"/>
    <w:rsid w:val="009E741B"/>
    <w:rsid w:val="00A056CF"/>
    <w:rsid w:val="00A12DA9"/>
    <w:rsid w:val="00A31241"/>
    <w:rsid w:val="00A52966"/>
    <w:rsid w:val="00A82204"/>
    <w:rsid w:val="00A84D7D"/>
    <w:rsid w:val="00B1761B"/>
    <w:rsid w:val="00B31AF0"/>
    <w:rsid w:val="00B46D00"/>
    <w:rsid w:val="00B928B1"/>
    <w:rsid w:val="00B96142"/>
    <w:rsid w:val="00BB3706"/>
    <w:rsid w:val="00BC0EA3"/>
    <w:rsid w:val="00BF176F"/>
    <w:rsid w:val="00BF6C4C"/>
    <w:rsid w:val="00C12A6C"/>
    <w:rsid w:val="00C45A2A"/>
    <w:rsid w:val="00C65ABD"/>
    <w:rsid w:val="00C93970"/>
    <w:rsid w:val="00CC1F41"/>
    <w:rsid w:val="00CF3804"/>
    <w:rsid w:val="00CF5039"/>
    <w:rsid w:val="00D13189"/>
    <w:rsid w:val="00D24BCF"/>
    <w:rsid w:val="00D5553D"/>
    <w:rsid w:val="00D712EB"/>
    <w:rsid w:val="00D86F52"/>
    <w:rsid w:val="00DA7F43"/>
    <w:rsid w:val="00DC7FB2"/>
    <w:rsid w:val="00DF01C7"/>
    <w:rsid w:val="00E03A6F"/>
    <w:rsid w:val="00E04858"/>
    <w:rsid w:val="00E13880"/>
    <w:rsid w:val="00E32716"/>
    <w:rsid w:val="00E5312C"/>
    <w:rsid w:val="00E70753"/>
    <w:rsid w:val="00E94A2E"/>
    <w:rsid w:val="00E97DD6"/>
    <w:rsid w:val="00EB09E1"/>
    <w:rsid w:val="00EF27B8"/>
    <w:rsid w:val="00F0246D"/>
    <w:rsid w:val="00F04BF0"/>
    <w:rsid w:val="00F2548C"/>
    <w:rsid w:val="00F42322"/>
    <w:rsid w:val="00F63770"/>
    <w:rsid w:val="00F73F43"/>
    <w:rsid w:val="00F82A17"/>
    <w:rsid w:val="00F95C59"/>
    <w:rsid w:val="00FA374B"/>
    <w:rsid w:val="00FA7679"/>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5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link w:val="DefaultTextChar"/>
    <w:qFormat/>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DefaultTextChar">
    <w:name w:val="Default Text Char"/>
    <w:link w:val="DefaultText"/>
    <w:locked/>
    <w:rsid w:val="00784852"/>
    <w:rPr>
      <w:rFonts w:ascii="Times New Roman" w:eastAsia="Times New Roman" w:hAnsi="Times New Roman" w:cs="Times New Roman"/>
      <w:sz w:val="24"/>
      <w:szCs w:val="20"/>
      <w:lang w:val="ro-RO" w:eastAsia="ro-RO"/>
    </w:rPr>
  </w:style>
  <w:style w:type="character" w:customStyle="1" w:styleId="Bodytext2">
    <w:name w:val="Body text (2)_"/>
    <w:link w:val="Bodytext20"/>
    <w:rsid w:val="008A5FFE"/>
    <w:rPr>
      <w:sz w:val="28"/>
      <w:szCs w:val="28"/>
      <w:shd w:val="clear" w:color="auto" w:fill="FFFFFF"/>
    </w:rPr>
  </w:style>
  <w:style w:type="paragraph" w:customStyle="1" w:styleId="Bodytext20">
    <w:name w:val="Body text (2)"/>
    <w:basedOn w:val="Normal"/>
    <w:link w:val="Bodytext2"/>
    <w:rsid w:val="008A5FFE"/>
    <w:pPr>
      <w:widowControl w:val="0"/>
      <w:shd w:val="clear" w:color="auto" w:fill="FFFFFF"/>
      <w:spacing w:before="840" w:after="0" w:line="322" w:lineRule="exact"/>
      <w:ind w:hanging="24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63BF-9AB6-496E-98BF-6278B972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10</Pages>
  <Words>3357</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Rotar</dc:creator>
  <cp:lastModifiedBy>Utilizator Windows</cp:lastModifiedBy>
  <cp:revision>84</cp:revision>
  <cp:lastPrinted>2025-06-19T07:11:00Z</cp:lastPrinted>
  <dcterms:created xsi:type="dcterms:W3CDTF">2019-11-14T14:40:00Z</dcterms:created>
  <dcterms:modified xsi:type="dcterms:W3CDTF">2025-08-12T06:26:00Z</dcterms:modified>
</cp:coreProperties>
</file>