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AAAF" w14:textId="77777777" w:rsidR="006B5432" w:rsidRPr="00252408" w:rsidRDefault="006B5432" w:rsidP="006B5432">
      <w:pPr>
        <w:shd w:val="clear" w:color="auto" w:fill="F2F2F2" w:themeFill="background1" w:themeFillShade="F2"/>
        <w:spacing w:line="276" w:lineRule="auto"/>
        <w:rPr>
          <w:rFonts w:ascii="Times New Roman" w:hAnsi="Times New Roman" w:cs="Times New Roman"/>
          <w:b/>
          <w:sz w:val="24"/>
          <w:szCs w:val="24"/>
          <w:lang w:val="ro-RO"/>
        </w:rPr>
      </w:pPr>
      <w:bookmarkStart w:id="0" w:name="_Toc175054041"/>
      <w:bookmarkStart w:id="1" w:name="_Toc175055718"/>
      <w:bookmarkStart w:id="2" w:name="_Toc175055804"/>
      <w:bookmarkStart w:id="3" w:name="_Toc175119898"/>
      <w:bookmarkStart w:id="4" w:name="_Toc175119953"/>
      <w:r w:rsidRPr="00252408">
        <w:rPr>
          <w:rFonts w:ascii="Times New Roman" w:hAnsi="Times New Roman" w:cs="Times New Roman"/>
          <w:b/>
          <w:sz w:val="24"/>
          <w:szCs w:val="24"/>
          <w:lang w:val="ro-RO"/>
        </w:rPr>
        <w:t xml:space="preserve">*Formular 7 – </w:t>
      </w:r>
      <w:bookmarkStart w:id="5" w:name="_Hlk175050379"/>
      <w:r w:rsidRPr="00252408">
        <w:rPr>
          <w:rFonts w:ascii="Times New Roman" w:eastAsia="Times New Roman" w:hAnsi="Times New Roman" w:cs="Times New Roman"/>
          <w:b/>
          <w:sz w:val="24"/>
          <w:szCs w:val="24"/>
          <w:lang w:val="ro-RO"/>
        </w:rPr>
        <w:t>Notă de informare privind prelucrarea datelor cu caracter personal și declarație pentru de a fi evaluat</w:t>
      </w:r>
      <w:bookmarkEnd w:id="5"/>
      <w:r w:rsidRPr="00252408">
        <w:rPr>
          <w:rFonts w:ascii="Times New Roman" w:eastAsia="Times New Roman" w:hAnsi="Times New Roman" w:cs="Times New Roman"/>
          <w:b/>
          <w:sz w:val="24"/>
          <w:szCs w:val="24"/>
          <w:lang w:val="ro-RO"/>
        </w:rPr>
        <w:t>/ă</w:t>
      </w:r>
      <w:bookmarkEnd w:id="0"/>
      <w:bookmarkEnd w:id="1"/>
      <w:bookmarkEnd w:id="2"/>
      <w:bookmarkEnd w:id="3"/>
      <w:bookmarkEnd w:id="4"/>
    </w:p>
    <w:p w14:paraId="26E1FDF4"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p>
    <w:p w14:paraId="46D82F37"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Vă informăm că am constituit politica noastră de securitate bazată pe cele trei principii de baza a securității în conformitate cu Regulamentul General Privind Datele cu Caracter Personal 2016/679.</w:t>
      </w:r>
    </w:p>
    <w:p w14:paraId="6E9825F2"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Noi, </w:t>
      </w:r>
      <w:r w:rsidRPr="00252408">
        <w:rPr>
          <w:rFonts w:ascii="Times New Roman" w:hAnsi="Times New Roman" w:cs="Times New Roman"/>
          <w:b/>
          <w:bCs/>
          <w:color w:val="000000"/>
          <w:sz w:val="24"/>
          <w:szCs w:val="24"/>
          <w:lang w:val="ro-RO" w:eastAsia="ro-RO"/>
        </w:rPr>
        <w:t xml:space="preserve">ARC CONSULTING SRL </w:t>
      </w:r>
      <w:r w:rsidRPr="00252408">
        <w:rPr>
          <w:rFonts w:ascii="Times New Roman" w:hAnsi="Times New Roman" w:cs="Times New Roman"/>
          <w:color w:val="000000"/>
          <w:sz w:val="24"/>
          <w:szCs w:val="24"/>
          <w:lang w:val="ro-RO" w:eastAsia="ro-RO"/>
        </w:rPr>
        <w:t xml:space="preserve">din Cluj-Napoca suntem înregistrați la Oficiul National de Registru al Comerțului de lângă Tribunalul Cluj, prin codul unic de identificare nr. RO 14535632 ne desfășuram activitatea la punctul de lucru pe strada Govora nr. 8, Parter. </w:t>
      </w:r>
    </w:p>
    <w:p w14:paraId="5DF4B45E"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Obiectul principal de activitate este autorizat este definit, conform clasificării CAEN: </w:t>
      </w:r>
    </w:p>
    <w:p w14:paraId="0FB852F1"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7022 – Activități de consultanță pentru afaceri și management </w:t>
      </w:r>
    </w:p>
    <w:p w14:paraId="2D52A465"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Alte obiecte de activitate secundare sunt:</w:t>
      </w:r>
    </w:p>
    <w:p w14:paraId="56797D0C"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7810 – Activități ale agențiilor de plasare a forței de muncă</w:t>
      </w:r>
    </w:p>
    <w:p w14:paraId="0DBF24B5"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7830 – Servicii de furnizare și management a forței de muncă</w:t>
      </w:r>
    </w:p>
    <w:p w14:paraId="78EFE414"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8299 – Alte activități  de servicii suport pentru întreprinderi </w:t>
      </w:r>
      <w:proofErr w:type="spellStart"/>
      <w:r w:rsidRPr="00252408">
        <w:rPr>
          <w:rFonts w:ascii="Times New Roman" w:hAnsi="Times New Roman" w:cs="Times New Roman"/>
          <w:color w:val="000000"/>
          <w:sz w:val="24"/>
          <w:szCs w:val="24"/>
          <w:lang w:val="ro-RO" w:eastAsia="ro-RO"/>
        </w:rPr>
        <w:t>n.c.a</w:t>
      </w:r>
      <w:proofErr w:type="spellEnd"/>
      <w:r w:rsidRPr="00252408">
        <w:rPr>
          <w:rFonts w:ascii="Times New Roman" w:hAnsi="Times New Roman" w:cs="Times New Roman"/>
          <w:color w:val="000000"/>
          <w:sz w:val="24"/>
          <w:szCs w:val="24"/>
          <w:lang w:val="ro-RO" w:eastAsia="ro-RO"/>
        </w:rPr>
        <w:t xml:space="preserve"> </w:t>
      </w:r>
    </w:p>
    <w:p w14:paraId="260DD98A"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8559 – Ale forme de învățământ (cursuri de pregătire și perfecționare, de verificare a cunoștințelor profesionale, altele decât cele prevăzute în clasele CAEN 8510 – 8553) </w:t>
      </w:r>
    </w:p>
    <w:p w14:paraId="7C5F49C9"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i/>
          <w:iCs/>
          <w:color w:val="000000"/>
          <w:sz w:val="24"/>
          <w:szCs w:val="24"/>
          <w:lang w:val="ro-RO" w:eastAsia="ro-RO"/>
        </w:rPr>
        <w:t>Principii de baza a securității, pe care am constituit politica noastră de securitate</w:t>
      </w:r>
      <w:r w:rsidRPr="00252408">
        <w:rPr>
          <w:rFonts w:ascii="Times New Roman" w:hAnsi="Times New Roman" w:cs="Times New Roman"/>
          <w:color w:val="000000"/>
          <w:sz w:val="24"/>
          <w:szCs w:val="24"/>
          <w:lang w:val="ro-RO" w:eastAsia="ro-RO"/>
        </w:rPr>
        <w:t xml:space="preserve">: </w:t>
      </w:r>
    </w:p>
    <w:p w14:paraId="6E9EAF3C"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noProof/>
          <w:color w:val="000000"/>
          <w:sz w:val="24"/>
          <w:szCs w:val="24"/>
          <w:lang w:val="ro-RO" w:eastAsia="ro-RO"/>
        </w:rPr>
        <w:drawing>
          <wp:inline distT="0" distB="0" distL="0" distR="0" wp14:anchorId="29382EAF" wp14:editId="6B63C823">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14:paraId="58B57D84"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Tratăm cu prioritate protecția persoanelor și a datelor respectând drepturile fundamentale, în special viată privată și de familie, și nu numai!</w:t>
      </w:r>
    </w:p>
    <w:p w14:paraId="459D205F"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Având obligația și dorința de a ne conforma cu </w:t>
      </w:r>
      <w:r w:rsidRPr="00252408">
        <w:rPr>
          <w:rFonts w:ascii="Times New Roman" w:hAnsi="Times New Roman" w:cs="Times New Roman"/>
          <w:b/>
          <w:bCs/>
          <w:color w:val="000000"/>
          <w:sz w:val="24"/>
          <w:szCs w:val="24"/>
          <w:lang w:val="ro-RO" w:eastAsia="ro-RO"/>
        </w:rPr>
        <w:t xml:space="preserve">Regulamentul 2016/679, noi, ARC CONSULTING S.R.L., în calitate de operator de date cu caracter personal, vă informăm că, în asociere cu </w:t>
      </w:r>
      <w:proofErr w:type="spellStart"/>
      <w:r w:rsidRPr="00252408">
        <w:rPr>
          <w:rFonts w:ascii="Times New Roman" w:hAnsi="Times New Roman" w:cs="Times New Roman"/>
          <w:b/>
          <w:bCs/>
          <w:color w:val="000000"/>
          <w:sz w:val="24"/>
          <w:szCs w:val="24"/>
          <w:lang w:val="ro-RO" w:eastAsia="ro-RO"/>
        </w:rPr>
        <w:t>Orasul</w:t>
      </w:r>
      <w:proofErr w:type="spellEnd"/>
      <w:r w:rsidRPr="00252408">
        <w:rPr>
          <w:rFonts w:ascii="Times New Roman" w:hAnsi="Times New Roman" w:cs="Times New Roman"/>
          <w:b/>
          <w:bCs/>
          <w:color w:val="000000"/>
          <w:sz w:val="24"/>
          <w:szCs w:val="24"/>
          <w:lang w:val="ro-RO" w:eastAsia="ro-RO"/>
        </w:rPr>
        <w:t xml:space="preserve"> Simeria conform contractului de prestări servicii,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de </w:t>
      </w:r>
      <w:proofErr w:type="spellStart"/>
      <w:r w:rsidRPr="00252408">
        <w:rPr>
          <w:rFonts w:ascii="Times New Roman" w:hAnsi="Times New Roman" w:cs="Times New Roman"/>
          <w:b/>
          <w:bCs/>
          <w:color w:val="000000"/>
          <w:sz w:val="24"/>
          <w:szCs w:val="24"/>
          <w:lang w:val="ro-RO" w:eastAsia="ro-RO"/>
        </w:rPr>
        <w:t>Admministrator</w:t>
      </w:r>
      <w:proofErr w:type="spellEnd"/>
      <w:r w:rsidRPr="00252408">
        <w:rPr>
          <w:rFonts w:ascii="Times New Roman" w:hAnsi="Times New Roman" w:cs="Times New Roman"/>
          <w:b/>
          <w:bCs/>
          <w:color w:val="000000"/>
          <w:sz w:val="24"/>
          <w:szCs w:val="24"/>
          <w:lang w:val="ro-RO" w:eastAsia="ro-RO"/>
        </w:rPr>
        <w:t xml:space="preserve">  în cadrul Consiliului de administrație al societății </w:t>
      </w:r>
      <w:r w:rsidRPr="00252408">
        <w:rPr>
          <w:rFonts w:ascii="Times New Roman" w:hAnsi="Times New Roman" w:cs="Times New Roman"/>
          <w:b/>
          <w:bCs/>
          <w:sz w:val="24"/>
          <w:szCs w:val="24"/>
          <w:lang w:val="ro-RO"/>
        </w:rPr>
        <w:t>SIMPRESTUTIL SRL.</w:t>
      </w:r>
      <w:r w:rsidRPr="00252408">
        <w:rPr>
          <w:rFonts w:ascii="Times New Roman" w:hAnsi="Times New Roman" w:cs="Times New Roman"/>
          <w:b/>
          <w:bCs/>
          <w:color w:val="000000"/>
          <w:sz w:val="24"/>
          <w:szCs w:val="24"/>
          <w:lang w:val="ro-RO" w:eastAsia="ro-RO"/>
        </w:rPr>
        <w:t xml:space="preserve"> </w:t>
      </w:r>
    </w:p>
    <w:p w14:paraId="37EFBA2C"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Prelucrarea datelor dumneavoastră cu caracter personal se efectuează de către noi și împuterniciții noștri (furnizorii de servicii IT) în temeiul art. 6 alin. 1, </w:t>
      </w:r>
      <w:proofErr w:type="spellStart"/>
      <w:r w:rsidRPr="00252408">
        <w:rPr>
          <w:rFonts w:ascii="Times New Roman" w:hAnsi="Times New Roman" w:cs="Times New Roman"/>
          <w:color w:val="000000"/>
          <w:sz w:val="24"/>
          <w:szCs w:val="24"/>
          <w:lang w:val="ro-RO" w:eastAsia="ro-RO"/>
        </w:rPr>
        <w:t>lit</w:t>
      </w:r>
      <w:proofErr w:type="spellEnd"/>
      <w:r w:rsidRPr="00252408">
        <w:rPr>
          <w:rFonts w:ascii="Times New Roman" w:hAnsi="Times New Roman" w:cs="Times New Roman"/>
          <w:color w:val="000000"/>
          <w:sz w:val="24"/>
          <w:szCs w:val="24"/>
          <w:lang w:val="ro-RO" w:eastAsia="ro-RO"/>
        </w:rPr>
        <w:t xml:space="preserve"> b) și c) din Regulamentul (UE) 2016/679 al Parlamentului European și al Administratorilor privind protecția persoanelor fizice în ceea ce privește prelucrarea datelor cu caracter personal și libera circulație a acestor date, respectiv în </w:t>
      </w:r>
      <w:r w:rsidRPr="00252408">
        <w:rPr>
          <w:rFonts w:ascii="Times New Roman" w:hAnsi="Times New Roman" w:cs="Times New Roman"/>
          <w:color w:val="000000"/>
          <w:sz w:val="24"/>
          <w:szCs w:val="24"/>
          <w:lang w:val="ro-RO" w:eastAsia="ro-RO"/>
        </w:rPr>
        <w:lastRenderedPageBreak/>
        <w:t xml:space="preserve">vederea efectuării demersurilor necesare pentru încheierea unui contract de mandat/ contract individual de muncă (desfășurarea procesului de recrutare, întocmirea documentației premergătoare angajării), precum și în vederea 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14:paraId="02C605C7"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p>
    <w:p w14:paraId="01D843F7"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Sunteți obligat să </w:t>
      </w:r>
      <w:proofErr w:type="spellStart"/>
      <w:r w:rsidRPr="00252408">
        <w:rPr>
          <w:rFonts w:ascii="Times New Roman" w:hAnsi="Times New Roman" w:cs="Times New Roman"/>
          <w:color w:val="000000"/>
          <w:sz w:val="24"/>
          <w:szCs w:val="24"/>
          <w:lang w:val="ro-RO" w:eastAsia="ro-RO"/>
        </w:rPr>
        <w:t>furnizaţi</w:t>
      </w:r>
      <w:proofErr w:type="spellEnd"/>
      <w:r w:rsidRPr="00252408">
        <w:rPr>
          <w:rFonts w:ascii="Times New Roman" w:hAnsi="Times New Roman" w:cs="Times New Roman"/>
          <w:color w:val="000000"/>
          <w:sz w:val="24"/>
          <w:szCs w:val="24"/>
          <w:lang w:val="ro-RO" w:eastAsia="ro-RO"/>
        </w:rPr>
        <w:t xml:space="preserve">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14:paraId="60B415B3"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w:t>
      </w:r>
      <w:proofErr w:type="spellStart"/>
      <w:r w:rsidRPr="00252408">
        <w:rPr>
          <w:rFonts w:ascii="Times New Roman" w:hAnsi="Times New Roman" w:cs="Times New Roman"/>
          <w:color w:val="000000"/>
          <w:sz w:val="24"/>
          <w:szCs w:val="24"/>
          <w:lang w:val="ro-RO" w:eastAsia="ro-RO"/>
        </w:rPr>
        <w:t>imcompatibilități</w:t>
      </w:r>
      <w:proofErr w:type="spellEnd"/>
      <w:r w:rsidRPr="00252408">
        <w:rPr>
          <w:rFonts w:ascii="Times New Roman" w:hAnsi="Times New Roman" w:cs="Times New Roman"/>
          <w:color w:val="000000"/>
          <w:sz w:val="24"/>
          <w:szCs w:val="24"/>
          <w:lang w:val="ro-RO" w:eastAsia="ro-RO"/>
        </w:rPr>
        <w:t xml:space="preserve">,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w:t>
      </w:r>
      <w:proofErr w:type="spellStart"/>
      <w:r w:rsidRPr="00252408">
        <w:rPr>
          <w:rFonts w:ascii="Times New Roman" w:hAnsi="Times New Roman" w:cs="Times New Roman"/>
          <w:color w:val="000000"/>
          <w:sz w:val="24"/>
          <w:szCs w:val="24"/>
          <w:lang w:val="ro-RO" w:eastAsia="ro-RO"/>
        </w:rPr>
        <w:t>dvs</w:t>
      </w:r>
      <w:proofErr w:type="spellEnd"/>
      <w:r w:rsidRPr="00252408">
        <w:rPr>
          <w:rFonts w:ascii="Times New Roman" w:hAnsi="Times New Roman" w:cs="Times New Roman"/>
          <w:color w:val="000000"/>
          <w:sz w:val="24"/>
          <w:szCs w:val="24"/>
          <w:lang w:val="ro-RO" w:eastAsia="ro-RO"/>
        </w:rPr>
        <w:t xml:space="preserve"> în CV-ul furnizat direct către noi, în declarații pe propria răspundere sau alte documente relevante depuse/transmise de dumneavoastră în vederea recrutării/selecției, imaginea (fotografia din CI, diplome, din </w:t>
      </w:r>
      <w:proofErr w:type="spellStart"/>
      <w:r w:rsidRPr="00252408">
        <w:rPr>
          <w:rFonts w:ascii="Times New Roman" w:hAnsi="Times New Roman" w:cs="Times New Roman"/>
          <w:color w:val="000000"/>
          <w:sz w:val="24"/>
          <w:szCs w:val="24"/>
          <w:lang w:val="ro-RO" w:eastAsia="ro-RO"/>
        </w:rPr>
        <w:t>fimările</w:t>
      </w:r>
      <w:proofErr w:type="spellEnd"/>
      <w:r w:rsidRPr="00252408">
        <w:rPr>
          <w:rFonts w:ascii="Times New Roman" w:hAnsi="Times New Roman" w:cs="Times New Roman"/>
          <w:color w:val="000000"/>
          <w:sz w:val="24"/>
          <w:szCs w:val="24"/>
          <w:lang w:val="ro-RO" w:eastAsia="ro-RO"/>
        </w:rPr>
        <w:t xml:space="preserv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raportat la cerințele postului.</w:t>
      </w:r>
    </w:p>
    <w:p w14:paraId="77B162FD"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Vom utiliza datele dumneavoastră cu caracter personal doar pentru procesul de recrutare și selecție/ evaluare profesională în curs de desfășurare.</w:t>
      </w:r>
    </w:p>
    <w:p w14:paraId="6B2F7CD8"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lastRenderedPageBreak/>
        <w:t xml:space="preserve">Datele colectate sunt destinate prelucrării de către noi și împuterniciții/partenerii noștri (furnizorii de servicii IT), fiind transmise numai în scopul respectării obligațiilor contractuale către operatorul asociat </w:t>
      </w:r>
      <w:proofErr w:type="spellStart"/>
      <w:r w:rsidRPr="00252408">
        <w:rPr>
          <w:rFonts w:ascii="Times New Roman" w:hAnsi="Times New Roman" w:cs="Times New Roman"/>
          <w:color w:val="000000"/>
          <w:sz w:val="24"/>
          <w:szCs w:val="24"/>
          <w:lang w:val="ro-RO" w:eastAsia="ro-RO"/>
        </w:rPr>
        <w:t>Orasul</w:t>
      </w:r>
      <w:proofErr w:type="spellEnd"/>
      <w:r w:rsidRPr="00252408">
        <w:rPr>
          <w:rFonts w:ascii="Times New Roman" w:hAnsi="Times New Roman" w:cs="Times New Roman"/>
          <w:color w:val="000000"/>
          <w:sz w:val="24"/>
          <w:szCs w:val="24"/>
          <w:lang w:val="ro-RO" w:eastAsia="ro-RO"/>
        </w:rPr>
        <w:t xml:space="preserve"> Simeria, precum și în scopul respectării obligațiilor legale către organele judiciare, autoritățile judecătorești sau altor autorități publice competente de control, la solicitarea expresă și în limitele legii, dacă este cazul. </w:t>
      </w:r>
    </w:p>
    <w:p w14:paraId="17D54AE7" w14:textId="77777777" w:rsidR="006B5432" w:rsidRPr="00252408" w:rsidRDefault="006B5432" w:rsidP="006B5432">
      <w:pPr>
        <w:autoSpaceDE w:val="0"/>
        <w:autoSpaceDN w:val="0"/>
        <w:adjustRightInd w:val="0"/>
        <w:spacing w:line="276" w:lineRule="auto"/>
        <w:jc w:val="both"/>
        <w:rPr>
          <w:rFonts w:ascii="Times New Roman" w:hAnsi="Times New Roman" w:cs="Times New Roman"/>
          <w:b/>
          <w:bCs/>
          <w:i/>
          <w:iCs/>
          <w:color w:val="000000"/>
          <w:sz w:val="24"/>
          <w:szCs w:val="24"/>
          <w:lang w:val="ro-RO" w:eastAsia="ro-RO"/>
        </w:rPr>
      </w:pPr>
      <w:r w:rsidRPr="00252408">
        <w:rPr>
          <w:rFonts w:ascii="Times New Roman" w:hAnsi="Times New Roman" w:cs="Times New Roman"/>
          <w:b/>
          <w:bCs/>
          <w:i/>
          <w:iCs/>
          <w:color w:val="000000"/>
          <w:sz w:val="24"/>
          <w:szCs w:val="24"/>
          <w:lang w:val="ro-RO" w:eastAsia="ro-RO"/>
        </w:rPr>
        <w:t>Cu excepțiile prevăzute în mod expres de lege, datele dvs. cu caracter personal pot fi transmise unor terțe persoane numai în baza consimțământului dvs. liber exprimat.</w:t>
      </w:r>
    </w:p>
    <w:p w14:paraId="6CA75110"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14:paraId="69DDC826"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Conform Regulamentului (UE) 2016/679 al Parlamentului European și al Administratorilor privind protecția persoanelor fizice în ceea ce privește prelucrarea datelor cu caracter personal și libera circulație a acestor date și a prevederilor legislației interne privind </w:t>
      </w:r>
      <w:proofErr w:type="spellStart"/>
      <w:r w:rsidRPr="00252408">
        <w:rPr>
          <w:rFonts w:ascii="Times New Roman" w:hAnsi="Times New Roman" w:cs="Times New Roman"/>
          <w:color w:val="000000"/>
          <w:sz w:val="24"/>
          <w:szCs w:val="24"/>
          <w:lang w:val="ro-RO" w:eastAsia="ro-RO"/>
        </w:rPr>
        <w:t>protecţia</w:t>
      </w:r>
      <w:proofErr w:type="spellEnd"/>
      <w:r w:rsidRPr="00252408">
        <w:rPr>
          <w:rFonts w:ascii="Times New Roman" w:hAnsi="Times New Roman" w:cs="Times New Roman"/>
          <w:color w:val="000000"/>
          <w:sz w:val="24"/>
          <w:szCs w:val="24"/>
          <w:lang w:val="ro-RO" w:eastAsia="ro-RO"/>
        </w:rPr>
        <w:t xml:space="preserve"> persoanelor cu privire la prelucrarea datelor cu caracter personal şi libera circulaţie a acestor date </w:t>
      </w:r>
      <w:proofErr w:type="spellStart"/>
      <w:r w:rsidRPr="00252408">
        <w:rPr>
          <w:rFonts w:ascii="Times New Roman" w:hAnsi="Times New Roman" w:cs="Times New Roman"/>
          <w:color w:val="000000"/>
          <w:sz w:val="24"/>
          <w:szCs w:val="24"/>
          <w:lang w:val="ro-RO" w:eastAsia="ro-RO"/>
        </w:rPr>
        <w:t>beneficiaţi</w:t>
      </w:r>
      <w:proofErr w:type="spellEnd"/>
      <w:r w:rsidRPr="00252408">
        <w:rPr>
          <w:rFonts w:ascii="Times New Roman" w:hAnsi="Times New Roman" w:cs="Times New Roman"/>
          <w:color w:val="000000"/>
          <w:sz w:val="24"/>
          <w:szCs w:val="24"/>
          <w:lang w:val="ro-RO" w:eastAsia="ro-RO"/>
        </w:rPr>
        <w:t xml:space="preserve"> de:</w:t>
      </w:r>
    </w:p>
    <w:p w14:paraId="7C544506" w14:textId="77777777" w:rsidR="006B5432" w:rsidRPr="00252408" w:rsidRDefault="006B5432" w:rsidP="006B5432">
      <w:pPr>
        <w:numPr>
          <w:ilvl w:val="0"/>
          <w:numId w:val="2"/>
        </w:numPr>
        <w:autoSpaceDE w:val="0"/>
        <w:autoSpaceDN w:val="0"/>
        <w:adjustRightInd w:val="0"/>
        <w:spacing w:after="0"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i/>
          <w:iCs/>
          <w:color w:val="000000"/>
          <w:sz w:val="24"/>
          <w:szCs w:val="24"/>
          <w:lang w:val="ro-RO" w:eastAsia="ro-RO"/>
        </w:rPr>
        <w:t xml:space="preserve">Dreptul de a fi informat </w:t>
      </w:r>
      <w:r w:rsidRPr="00252408">
        <w:rPr>
          <w:rFonts w:ascii="Times New Roman" w:hAnsi="Times New Roman" w:cs="Times New Roman"/>
          <w:color w:val="000000"/>
          <w:sz w:val="24"/>
          <w:szCs w:val="24"/>
          <w:lang w:val="ro-RO" w:eastAsia="ro-RO"/>
        </w:rPr>
        <w:t>(Art. 13 și 14)</w:t>
      </w:r>
    </w:p>
    <w:p w14:paraId="47E8F49C" w14:textId="77777777" w:rsidR="006B5432" w:rsidRPr="00252408" w:rsidRDefault="006B5432" w:rsidP="006B5432">
      <w:pPr>
        <w:numPr>
          <w:ilvl w:val="0"/>
          <w:numId w:val="2"/>
        </w:numPr>
        <w:autoSpaceDE w:val="0"/>
        <w:autoSpaceDN w:val="0"/>
        <w:adjustRightInd w:val="0"/>
        <w:spacing w:after="0"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i/>
          <w:iCs/>
          <w:color w:val="000000"/>
          <w:sz w:val="24"/>
          <w:szCs w:val="24"/>
          <w:lang w:val="ro-RO" w:eastAsia="ro-RO"/>
        </w:rPr>
        <w:t xml:space="preserve">Dreptul de acces la date </w:t>
      </w:r>
      <w:r w:rsidRPr="00252408">
        <w:rPr>
          <w:rFonts w:ascii="Times New Roman" w:hAnsi="Times New Roman" w:cs="Times New Roman"/>
          <w:color w:val="000000"/>
          <w:sz w:val="24"/>
          <w:szCs w:val="24"/>
          <w:lang w:val="ro-RO" w:eastAsia="ro-RO"/>
        </w:rPr>
        <w:t>(Art.15)</w:t>
      </w:r>
    </w:p>
    <w:p w14:paraId="4EFCE135" w14:textId="77777777" w:rsidR="006B5432" w:rsidRPr="00252408" w:rsidRDefault="006B5432" w:rsidP="006B5432">
      <w:pPr>
        <w:numPr>
          <w:ilvl w:val="0"/>
          <w:numId w:val="2"/>
        </w:numPr>
        <w:autoSpaceDE w:val="0"/>
        <w:autoSpaceDN w:val="0"/>
        <w:adjustRightInd w:val="0"/>
        <w:spacing w:after="0"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i/>
          <w:iCs/>
          <w:color w:val="000000"/>
          <w:sz w:val="24"/>
          <w:szCs w:val="24"/>
          <w:lang w:val="ro-RO" w:eastAsia="ro-RO"/>
        </w:rPr>
        <w:t xml:space="preserve">Dreptul la rectificare </w:t>
      </w:r>
      <w:r w:rsidRPr="00252408">
        <w:rPr>
          <w:rFonts w:ascii="Times New Roman" w:hAnsi="Times New Roman" w:cs="Times New Roman"/>
          <w:color w:val="000000"/>
          <w:sz w:val="24"/>
          <w:szCs w:val="24"/>
          <w:lang w:val="ro-RO" w:eastAsia="ro-RO"/>
        </w:rPr>
        <w:t>(Art. 16)</w:t>
      </w:r>
    </w:p>
    <w:p w14:paraId="5658949B" w14:textId="77777777" w:rsidR="006B5432" w:rsidRPr="00252408" w:rsidRDefault="006B5432" w:rsidP="006B5432">
      <w:pPr>
        <w:numPr>
          <w:ilvl w:val="0"/>
          <w:numId w:val="2"/>
        </w:numPr>
        <w:autoSpaceDE w:val="0"/>
        <w:autoSpaceDN w:val="0"/>
        <w:adjustRightInd w:val="0"/>
        <w:spacing w:after="0"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i/>
          <w:iCs/>
          <w:color w:val="000000"/>
          <w:sz w:val="24"/>
          <w:szCs w:val="24"/>
          <w:lang w:val="ro-RO" w:eastAsia="ro-RO"/>
        </w:rPr>
        <w:t xml:space="preserve">Dreptul la ștergerea datelor </w:t>
      </w:r>
      <w:r w:rsidRPr="00252408">
        <w:rPr>
          <w:rFonts w:ascii="Times New Roman" w:hAnsi="Times New Roman" w:cs="Times New Roman"/>
          <w:color w:val="000000"/>
          <w:sz w:val="24"/>
          <w:szCs w:val="24"/>
          <w:lang w:val="ro-RO" w:eastAsia="ro-RO"/>
        </w:rPr>
        <w:t xml:space="preserve">(”dreptul de a fi uitat”) (Art. 17) </w:t>
      </w:r>
    </w:p>
    <w:p w14:paraId="1F49DCCC" w14:textId="77777777" w:rsidR="006B5432" w:rsidRPr="00252408" w:rsidRDefault="006B5432" w:rsidP="006B5432">
      <w:pPr>
        <w:numPr>
          <w:ilvl w:val="0"/>
          <w:numId w:val="2"/>
        </w:numPr>
        <w:autoSpaceDE w:val="0"/>
        <w:autoSpaceDN w:val="0"/>
        <w:adjustRightInd w:val="0"/>
        <w:spacing w:after="0"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i/>
          <w:iCs/>
          <w:color w:val="000000"/>
          <w:sz w:val="24"/>
          <w:szCs w:val="24"/>
          <w:lang w:val="ro-RO" w:eastAsia="ro-RO"/>
        </w:rPr>
        <w:t xml:space="preserve">Dreptul la restricționarea prelucrării </w:t>
      </w:r>
      <w:r w:rsidRPr="00252408">
        <w:rPr>
          <w:rFonts w:ascii="Times New Roman" w:hAnsi="Times New Roman" w:cs="Times New Roman"/>
          <w:color w:val="000000"/>
          <w:sz w:val="24"/>
          <w:szCs w:val="24"/>
          <w:lang w:val="ro-RO" w:eastAsia="ro-RO"/>
        </w:rPr>
        <w:t>(Art. 18)</w:t>
      </w:r>
    </w:p>
    <w:p w14:paraId="6FA83375" w14:textId="77777777" w:rsidR="006B5432" w:rsidRPr="00252408" w:rsidRDefault="006B5432" w:rsidP="006B5432">
      <w:pPr>
        <w:numPr>
          <w:ilvl w:val="0"/>
          <w:numId w:val="2"/>
        </w:numPr>
        <w:autoSpaceDE w:val="0"/>
        <w:autoSpaceDN w:val="0"/>
        <w:adjustRightInd w:val="0"/>
        <w:spacing w:after="0"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i/>
          <w:iCs/>
          <w:color w:val="000000"/>
          <w:sz w:val="24"/>
          <w:szCs w:val="24"/>
          <w:lang w:val="ro-RO" w:eastAsia="ro-RO"/>
        </w:rPr>
        <w:t xml:space="preserve">Dreptul la portabilitatea datelor </w:t>
      </w:r>
      <w:r w:rsidRPr="00252408">
        <w:rPr>
          <w:rFonts w:ascii="Times New Roman" w:hAnsi="Times New Roman" w:cs="Times New Roman"/>
          <w:color w:val="000000"/>
          <w:sz w:val="24"/>
          <w:szCs w:val="24"/>
          <w:lang w:val="ro-RO" w:eastAsia="ro-RO"/>
        </w:rPr>
        <w:t>(Art. 20)</w:t>
      </w:r>
    </w:p>
    <w:p w14:paraId="22CAF5EF" w14:textId="77777777" w:rsidR="006B5432" w:rsidRPr="00252408" w:rsidRDefault="006B5432" w:rsidP="006B5432">
      <w:pPr>
        <w:numPr>
          <w:ilvl w:val="0"/>
          <w:numId w:val="2"/>
        </w:numPr>
        <w:autoSpaceDE w:val="0"/>
        <w:autoSpaceDN w:val="0"/>
        <w:adjustRightInd w:val="0"/>
        <w:spacing w:after="0"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i/>
          <w:iCs/>
          <w:color w:val="000000"/>
          <w:sz w:val="24"/>
          <w:szCs w:val="24"/>
          <w:lang w:val="ro-RO" w:eastAsia="ro-RO"/>
        </w:rPr>
        <w:t xml:space="preserve">Dreptul la opoziție </w:t>
      </w:r>
      <w:r w:rsidRPr="00252408">
        <w:rPr>
          <w:rFonts w:ascii="Times New Roman" w:hAnsi="Times New Roman" w:cs="Times New Roman"/>
          <w:color w:val="000000"/>
          <w:sz w:val="24"/>
          <w:szCs w:val="24"/>
          <w:lang w:val="ro-RO" w:eastAsia="ro-RO"/>
        </w:rPr>
        <w:t>(Art. 21)</w:t>
      </w:r>
    </w:p>
    <w:p w14:paraId="5F4990FD" w14:textId="77777777" w:rsidR="006B5432" w:rsidRPr="00252408" w:rsidRDefault="006B5432" w:rsidP="006B5432">
      <w:pPr>
        <w:numPr>
          <w:ilvl w:val="0"/>
          <w:numId w:val="2"/>
        </w:numPr>
        <w:autoSpaceDE w:val="0"/>
        <w:autoSpaceDN w:val="0"/>
        <w:adjustRightInd w:val="0"/>
        <w:spacing w:after="0"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i/>
          <w:iCs/>
          <w:color w:val="000000"/>
          <w:sz w:val="24"/>
          <w:szCs w:val="24"/>
          <w:lang w:val="ro-RO" w:eastAsia="ro-RO"/>
        </w:rPr>
        <w:t xml:space="preserve">Dreptul de a nu fi supus unei decizii bazate exclusiv prelucrarea automată a datelor </w:t>
      </w:r>
      <w:r w:rsidRPr="00252408">
        <w:rPr>
          <w:rFonts w:ascii="Times New Roman" w:hAnsi="Times New Roman" w:cs="Times New Roman"/>
          <w:color w:val="000000"/>
          <w:sz w:val="24"/>
          <w:szCs w:val="24"/>
          <w:lang w:val="ro-RO" w:eastAsia="ro-RO"/>
        </w:rPr>
        <w:t xml:space="preserve">(Art. 22). </w:t>
      </w:r>
    </w:p>
    <w:p w14:paraId="244C1879"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hyperlink r:id="rId6" w:history="1">
        <w:r w:rsidRPr="00252408">
          <w:rPr>
            <w:rStyle w:val="Hyperlink"/>
            <w:rFonts w:ascii="Times New Roman" w:hAnsi="Times New Roman" w:cs="Times New Roman"/>
            <w:sz w:val="24"/>
            <w:szCs w:val="24"/>
            <w:lang w:val="ro-RO" w:eastAsia="ro-RO"/>
          </w:rPr>
          <w:t>dpo@arc-consulting.ro</w:t>
        </w:r>
      </w:hyperlink>
      <w:r w:rsidRPr="00252408">
        <w:rPr>
          <w:rFonts w:ascii="Times New Roman" w:hAnsi="Times New Roman" w:cs="Times New Roman"/>
          <w:color w:val="000000"/>
          <w:sz w:val="24"/>
          <w:szCs w:val="24"/>
          <w:lang w:val="ro-RO" w:eastAsia="ro-RO"/>
        </w:rPr>
        <w:t xml:space="preserve"> ori telefonic la numărul de telefon 0727 923 915, în zilele lucrătoare, de luni până vineri, între orele 08:00 -16:00. Totodată, informații suplimentare despre prelucrarea datelor cu caracter personal de către noi veți putea afla și pe website-</w:t>
      </w:r>
      <w:proofErr w:type="spellStart"/>
      <w:r w:rsidRPr="00252408">
        <w:rPr>
          <w:rFonts w:ascii="Times New Roman" w:hAnsi="Times New Roman" w:cs="Times New Roman"/>
          <w:color w:val="000000"/>
          <w:sz w:val="24"/>
          <w:szCs w:val="24"/>
          <w:lang w:val="ro-RO" w:eastAsia="ro-RO"/>
        </w:rPr>
        <w:t>ul</w:t>
      </w:r>
      <w:proofErr w:type="spellEnd"/>
      <w:r w:rsidRPr="00252408">
        <w:rPr>
          <w:rFonts w:ascii="Times New Roman" w:hAnsi="Times New Roman" w:cs="Times New Roman"/>
          <w:color w:val="000000"/>
          <w:sz w:val="24"/>
          <w:szCs w:val="24"/>
          <w:lang w:val="ro-RO" w:eastAsia="ro-RO"/>
        </w:rPr>
        <w:t xml:space="preserve"> ARC CONSULTING S.R.L. sau accesând link-</w:t>
      </w:r>
      <w:proofErr w:type="spellStart"/>
      <w:r w:rsidRPr="00252408">
        <w:rPr>
          <w:rFonts w:ascii="Times New Roman" w:hAnsi="Times New Roman" w:cs="Times New Roman"/>
          <w:color w:val="000000"/>
          <w:sz w:val="24"/>
          <w:szCs w:val="24"/>
          <w:lang w:val="ro-RO" w:eastAsia="ro-RO"/>
        </w:rPr>
        <w:t>ul</w:t>
      </w:r>
      <w:proofErr w:type="spellEnd"/>
      <w:r w:rsidRPr="00252408">
        <w:rPr>
          <w:rFonts w:ascii="Times New Roman" w:hAnsi="Times New Roman" w:cs="Times New Roman"/>
          <w:color w:val="000000"/>
          <w:sz w:val="24"/>
          <w:szCs w:val="24"/>
          <w:lang w:val="ro-RO" w:eastAsia="ro-RO"/>
        </w:rPr>
        <w:t xml:space="preserve"> </w:t>
      </w:r>
      <w:hyperlink r:id="rId7" w:history="1">
        <w:r w:rsidRPr="00252408">
          <w:rPr>
            <w:rStyle w:val="Hyperlink"/>
            <w:rFonts w:ascii="Times New Roman" w:hAnsi="Times New Roman" w:cs="Times New Roman"/>
            <w:sz w:val="24"/>
            <w:szCs w:val="24"/>
            <w:lang w:val="ro-RO" w:eastAsia="ro-RO"/>
          </w:rPr>
          <w:t>https://arc-consulting.ro/politicadeconfidentialitate/</w:t>
        </w:r>
      </w:hyperlink>
      <w:r w:rsidRPr="00252408">
        <w:rPr>
          <w:rFonts w:ascii="Times New Roman" w:hAnsi="Times New Roman" w:cs="Times New Roman"/>
          <w:color w:val="000000"/>
          <w:sz w:val="24"/>
          <w:szCs w:val="24"/>
          <w:lang w:val="ro-RO" w:eastAsia="ro-RO"/>
        </w:rPr>
        <w:t>.</w:t>
      </w:r>
    </w:p>
    <w:p w14:paraId="16539647" w14:textId="77777777" w:rsidR="006B5432" w:rsidRPr="00252408" w:rsidRDefault="006B5432" w:rsidP="006B5432">
      <w:pPr>
        <w:autoSpaceDE w:val="0"/>
        <w:autoSpaceDN w:val="0"/>
        <w:adjustRightInd w:val="0"/>
        <w:spacing w:line="276" w:lineRule="auto"/>
        <w:jc w:val="both"/>
        <w:rPr>
          <w:rFonts w:ascii="Times New Roman" w:hAnsi="Times New Roman" w:cs="Times New Roman"/>
          <w:color w:val="000000"/>
          <w:sz w:val="24"/>
          <w:szCs w:val="24"/>
          <w:lang w:val="ro-RO" w:eastAsia="ro-RO"/>
        </w:rPr>
      </w:pPr>
      <w:r w:rsidRPr="00252408">
        <w:rPr>
          <w:rFonts w:ascii="Times New Roman" w:hAnsi="Times New Roman" w:cs="Times New Roman"/>
          <w:color w:val="000000"/>
          <w:sz w:val="24"/>
          <w:szCs w:val="24"/>
          <w:lang w:val="ro-RO" w:eastAsia="ro-RO"/>
        </w:rPr>
        <w:t>De asemenea, dacă sunteți de părere că vi s-a încălcat vreun drept privind acest subiect, vă puteți adresa Autorității Naționale de Supraveghere a Prelucrării Datelor cu Caracter Personal (</w:t>
      </w:r>
      <w:hyperlink r:id="rId8" w:history="1">
        <w:r w:rsidRPr="00252408">
          <w:rPr>
            <w:rStyle w:val="Hyperlink"/>
            <w:rFonts w:ascii="Times New Roman" w:hAnsi="Times New Roman" w:cs="Times New Roman"/>
            <w:sz w:val="24"/>
            <w:szCs w:val="24"/>
            <w:lang w:val="ro-RO" w:eastAsia="ro-RO"/>
          </w:rPr>
          <w:t>http://dataprotection.ro/</w:t>
        </w:r>
      </w:hyperlink>
      <w:r w:rsidRPr="00252408">
        <w:rPr>
          <w:rFonts w:ascii="Times New Roman" w:hAnsi="Times New Roman" w:cs="Times New Roman"/>
          <w:color w:val="000000"/>
          <w:sz w:val="24"/>
          <w:szCs w:val="24"/>
          <w:lang w:val="ro-RO" w:eastAsia="ro-RO"/>
        </w:rPr>
        <w:t>) sau justiției în conformitate cu prevederile Art. 77 – 79 din Regulamentul (UE) 2016/679.</w:t>
      </w:r>
    </w:p>
    <w:p w14:paraId="1FB8DDBD" w14:textId="77777777" w:rsidR="006B5432" w:rsidRPr="00252408" w:rsidRDefault="006B5432" w:rsidP="006B5432">
      <w:pPr>
        <w:autoSpaceDE w:val="0"/>
        <w:autoSpaceDN w:val="0"/>
        <w:adjustRightInd w:val="0"/>
        <w:spacing w:line="276" w:lineRule="auto"/>
        <w:jc w:val="both"/>
        <w:rPr>
          <w:rFonts w:ascii="Times New Roman" w:hAnsi="Times New Roman" w:cs="Times New Roman"/>
          <w:b/>
          <w:bCs/>
          <w:color w:val="000000"/>
          <w:sz w:val="24"/>
          <w:szCs w:val="24"/>
          <w:lang w:val="ro-RO" w:eastAsia="ro-RO"/>
        </w:rPr>
      </w:pPr>
    </w:p>
    <w:p w14:paraId="121F5B21" w14:textId="77777777" w:rsidR="006B5432" w:rsidRPr="00252408" w:rsidRDefault="006B5432" w:rsidP="006B5432">
      <w:pPr>
        <w:autoSpaceDE w:val="0"/>
        <w:autoSpaceDN w:val="0"/>
        <w:adjustRightInd w:val="0"/>
        <w:spacing w:line="276" w:lineRule="auto"/>
        <w:jc w:val="both"/>
        <w:rPr>
          <w:rFonts w:ascii="Times New Roman" w:hAnsi="Times New Roman" w:cs="Times New Roman"/>
          <w:b/>
          <w:bCs/>
          <w:color w:val="000000"/>
          <w:sz w:val="24"/>
          <w:szCs w:val="24"/>
          <w:lang w:val="ro-RO" w:eastAsia="ro-RO"/>
        </w:rPr>
      </w:pPr>
      <w:r w:rsidRPr="00252408">
        <w:rPr>
          <w:rFonts w:ascii="Times New Roman" w:hAnsi="Times New Roman" w:cs="Times New Roman"/>
          <w:b/>
          <w:bCs/>
          <w:color w:val="000000"/>
          <w:sz w:val="24"/>
          <w:szCs w:val="24"/>
          <w:lang w:val="ro-RO" w:eastAsia="ro-RO"/>
        </w:rPr>
        <w:lastRenderedPageBreak/>
        <w:t>Ne angajăm să aplicăm toate măsurile tehnice și organizatorice adecvate pentru asigurarea securității datelor dumneavoastră personale, a protejării acestora împotriva distrugerii, modificării, dezvăluirii ori accesului neautorizat asupra lor.</w:t>
      </w:r>
    </w:p>
    <w:p w14:paraId="57F7AEB2" w14:textId="77777777" w:rsidR="006B5432" w:rsidRPr="00252408" w:rsidRDefault="006B5432" w:rsidP="006B5432">
      <w:pPr>
        <w:autoSpaceDE w:val="0"/>
        <w:autoSpaceDN w:val="0"/>
        <w:adjustRightInd w:val="0"/>
        <w:spacing w:line="276" w:lineRule="auto"/>
        <w:jc w:val="both"/>
        <w:rPr>
          <w:rFonts w:ascii="Times New Roman" w:hAnsi="Times New Roman" w:cs="Times New Roman"/>
          <w:b/>
          <w:bCs/>
          <w:color w:val="000000"/>
          <w:sz w:val="24"/>
          <w:szCs w:val="24"/>
          <w:lang w:val="ro-RO" w:eastAsia="ro-RO"/>
        </w:rPr>
      </w:pPr>
      <w:r w:rsidRPr="00252408">
        <w:rPr>
          <w:rFonts w:ascii="Times New Roman" w:hAnsi="Times New Roman" w:cs="Times New Roman"/>
          <w:b/>
          <w:bCs/>
          <w:color w:val="000000"/>
          <w:sz w:val="24"/>
          <w:szCs w:val="24"/>
          <w:lang w:val="ro-RO" w:eastAsia="ro-RO"/>
        </w:rPr>
        <w:t>Am luat la cunoștință:</w:t>
      </w:r>
    </w:p>
    <w:p w14:paraId="53F5B4DC" w14:textId="77777777" w:rsidR="006B5432" w:rsidRPr="00252408" w:rsidRDefault="006B5432" w:rsidP="006B5432">
      <w:pPr>
        <w:autoSpaceDE w:val="0"/>
        <w:autoSpaceDN w:val="0"/>
        <w:adjustRightInd w:val="0"/>
        <w:spacing w:line="276" w:lineRule="auto"/>
        <w:jc w:val="both"/>
        <w:rPr>
          <w:rFonts w:ascii="Times New Roman" w:hAnsi="Times New Roman" w:cs="Times New Roman"/>
          <w:b/>
          <w:bCs/>
          <w:color w:val="000000"/>
          <w:sz w:val="24"/>
          <w:szCs w:val="24"/>
          <w:lang w:val="ro-RO" w:eastAsia="ro-RO"/>
        </w:rPr>
      </w:pPr>
      <w:r w:rsidRPr="00252408">
        <w:rPr>
          <w:rFonts w:ascii="Times New Roman" w:hAnsi="Times New Roman" w:cs="Times New Roman"/>
          <w:b/>
          <w:bCs/>
          <w:color w:val="000000"/>
          <w:sz w:val="24"/>
          <w:szCs w:val="24"/>
          <w:lang w:val="ro-RO" w:eastAsia="ro-RO"/>
        </w:rPr>
        <w:t xml:space="preserve">Numele și prenumele     ………….....................................……………….                </w:t>
      </w:r>
    </w:p>
    <w:p w14:paraId="14283FBB" w14:textId="77777777" w:rsidR="006B5432" w:rsidRPr="00252408" w:rsidRDefault="006B5432" w:rsidP="006B5432">
      <w:pPr>
        <w:autoSpaceDE w:val="0"/>
        <w:autoSpaceDN w:val="0"/>
        <w:adjustRightInd w:val="0"/>
        <w:spacing w:line="276" w:lineRule="auto"/>
        <w:jc w:val="both"/>
        <w:rPr>
          <w:rFonts w:ascii="Times New Roman" w:hAnsi="Times New Roman" w:cs="Times New Roman"/>
          <w:b/>
          <w:bCs/>
          <w:color w:val="000000"/>
          <w:sz w:val="24"/>
          <w:szCs w:val="24"/>
          <w:lang w:val="ro-RO" w:eastAsia="ro-RO"/>
        </w:rPr>
      </w:pPr>
      <w:r w:rsidRPr="00252408">
        <w:rPr>
          <w:rFonts w:ascii="Times New Roman" w:hAnsi="Times New Roman" w:cs="Times New Roman"/>
          <w:b/>
          <w:bCs/>
          <w:color w:val="000000"/>
          <w:sz w:val="24"/>
          <w:szCs w:val="24"/>
          <w:lang w:val="ro-RO" w:eastAsia="ro-RO"/>
        </w:rPr>
        <w:t>Semnătura.……………........................                                                       Data……………………</w:t>
      </w:r>
    </w:p>
    <w:p w14:paraId="67219A4F" w14:textId="77777777" w:rsidR="006B5432" w:rsidRPr="00252408" w:rsidRDefault="006B5432" w:rsidP="006B5432">
      <w:pPr>
        <w:autoSpaceDE w:val="0"/>
        <w:autoSpaceDN w:val="0"/>
        <w:adjustRightInd w:val="0"/>
        <w:spacing w:line="276" w:lineRule="auto"/>
        <w:jc w:val="both"/>
        <w:rPr>
          <w:rFonts w:ascii="Times New Roman" w:hAnsi="Times New Roman" w:cs="Times New Roman"/>
          <w:b/>
          <w:bCs/>
          <w:color w:val="000000"/>
          <w:sz w:val="24"/>
          <w:szCs w:val="24"/>
          <w:lang w:val="ro-RO" w:eastAsia="ro-RO"/>
        </w:rPr>
      </w:pPr>
    </w:p>
    <w:p w14:paraId="0F29BD71" w14:textId="77777777" w:rsidR="006B5432" w:rsidRPr="00252408" w:rsidRDefault="006B5432" w:rsidP="006B5432">
      <w:pPr>
        <w:pStyle w:val="Titlu1"/>
        <w:spacing w:line="276" w:lineRule="auto"/>
        <w:jc w:val="center"/>
        <w:rPr>
          <w:rFonts w:ascii="Times New Roman" w:hAnsi="Times New Roman" w:cs="Times New Roman"/>
          <w:color w:val="auto"/>
          <w:sz w:val="24"/>
          <w:szCs w:val="24"/>
          <w:lang w:val="ro-RO"/>
        </w:rPr>
      </w:pPr>
      <w:bookmarkStart w:id="6" w:name="_Toc175054042"/>
      <w:bookmarkStart w:id="7" w:name="_Toc175055719"/>
      <w:bookmarkStart w:id="8" w:name="_Toc175055805"/>
      <w:bookmarkStart w:id="9" w:name="_Toc175119899"/>
      <w:bookmarkStart w:id="10" w:name="_Toc175119954"/>
      <w:bookmarkStart w:id="11" w:name="_Toc175312765"/>
      <w:bookmarkStart w:id="12" w:name="_Toc222124099"/>
      <w:r w:rsidRPr="00252408">
        <w:rPr>
          <w:rFonts w:ascii="Times New Roman" w:hAnsi="Times New Roman" w:cs="Times New Roman"/>
          <w:b/>
          <w:color w:val="auto"/>
          <w:sz w:val="24"/>
          <w:szCs w:val="24"/>
          <w:lang w:val="ro-RO"/>
        </w:rPr>
        <w:t xml:space="preserve">Declarație pentru </w:t>
      </w:r>
      <w:bookmarkEnd w:id="6"/>
      <w:bookmarkEnd w:id="7"/>
      <w:bookmarkEnd w:id="8"/>
      <w:bookmarkEnd w:id="9"/>
      <w:bookmarkEnd w:id="10"/>
      <w:bookmarkEnd w:id="11"/>
      <w:r w:rsidRPr="00252408">
        <w:rPr>
          <w:rFonts w:ascii="Times New Roman" w:hAnsi="Times New Roman" w:cs="Times New Roman"/>
          <w:b/>
          <w:color w:val="auto"/>
          <w:sz w:val="24"/>
          <w:szCs w:val="24"/>
          <w:lang w:val="ro-RO"/>
        </w:rPr>
        <w:t>a fi evaluat/ă</w:t>
      </w:r>
      <w:bookmarkEnd w:id="12"/>
    </w:p>
    <w:p w14:paraId="4F554B60" w14:textId="77777777" w:rsidR="006B5432" w:rsidRPr="00252408" w:rsidRDefault="006B5432" w:rsidP="006B5432">
      <w:pPr>
        <w:spacing w:after="3" w:line="276" w:lineRule="auto"/>
        <w:ind w:left="370"/>
        <w:jc w:val="both"/>
        <w:rPr>
          <w:rFonts w:ascii="Times New Roman" w:hAnsi="Times New Roman" w:cs="Times New Roman"/>
          <w:sz w:val="24"/>
          <w:szCs w:val="24"/>
          <w:lang w:val="ro-RO"/>
        </w:rPr>
      </w:pPr>
      <w:r w:rsidRPr="00252408">
        <w:rPr>
          <w:rFonts w:ascii="Times New Roman" w:hAnsi="Times New Roman" w:cs="Times New Roman"/>
          <w:b/>
          <w:sz w:val="24"/>
          <w:szCs w:val="24"/>
          <w:lang w:val="ro-RO"/>
        </w:rPr>
        <w:t xml:space="preserve"> </w:t>
      </w:r>
      <w:r w:rsidRPr="00252408">
        <w:rPr>
          <w:rFonts w:ascii="Times New Roman" w:hAnsi="Times New Roman" w:cs="Times New Roman"/>
          <w:sz w:val="24"/>
          <w:szCs w:val="24"/>
          <w:lang w:val="ro-RO"/>
        </w:rPr>
        <w:t xml:space="preserve">Subsemnatul/subsemnata___________________________________________________________________,CNP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de membru al Consiliului de </w:t>
      </w:r>
      <w:proofErr w:type="spellStart"/>
      <w:r w:rsidRPr="00252408">
        <w:rPr>
          <w:rFonts w:ascii="Times New Roman" w:hAnsi="Times New Roman" w:cs="Times New Roman"/>
          <w:sz w:val="24"/>
          <w:szCs w:val="24"/>
          <w:lang w:val="ro-RO"/>
        </w:rPr>
        <w:t>administratie</w:t>
      </w:r>
      <w:proofErr w:type="spellEnd"/>
      <w:r w:rsidRPr="00252408">
        <w:rPr>
          <w:rFonts w:ascii="Times New Roman" w:hAnsi="Times New Roman" w:cs="Times New Roman"/>
          <w:sz w:val="24"/>
          <w:szCs w:val="24"/>
          <w:lang w:val="ro-RO"/>
        </w:rPr>
        <w:t xml:space="preserve"> al societății SIMPRESTUTIL SRL, precum și de dreptul de a mă retrage oricând de la participarea la desfășurarea procedurii de evaluare.  </w:t>
      </w:r>
    </w:p>
    <w:p w14:paraId="16398BFA" w14:textId="77777777" w:rsidR="006B5432" w:rsidRPr="00252408" w:rsidRDefault="006B5432" w:rsidP="006B5432">
      <w:pPr>
        <w:spacing w:after="187" w:line="276" w:lineRule="auto"/>
        <w:ind w:left="-15" w:firstLine="360"/>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 xml:space="preserve">Sunt de acord să fiu examinat(ă) în cadrul interviului şi a probelor de selecție, in următoarele condiții:  </w:t>
      </w:r>
    </w:p>
    <w:p w14:paraId="38BBB117" w14:textId="77777777" w:rsidR="006B5432" w:rsidRPr="00252408" w:rsidRDefault="006B5432" w:rsidP="006B5432">
      <w:pPr>
        <w:numPr>
          <w:ilvl w:val="0"/>
          <w:numId w:val="1"/>
        </w:numPr>
        <w:spacing w:after="3" w:line="276" w:lineRule="auto"/>
        <w:ind w:hanging="360"/>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 xml:space="preserve">Evaluarea se efectuează înainte de recomandarea mea pentru postul de membru al Consiliului de </w:t>
      </w:r>
      <w:proofErr w:type="spellStart"/>
      <w:r w:rsidRPr="00252408">
        <w:rPr>
          <w:rFonts w:ascii="Times New Roman" w:hAnsi="Times New Roman" w:cs="Times New Roman"/>
          <w:sz w:val="24"/>
          <w:szCs w:val="24"/>
          <w:lang w:val="ro-RO"/>
        </w:rPr>
        <w:t>Administratie</w:t>
      </w:r>
      <w:proofErr w:type="spellEnd"/>
      <w:r w:rsidRPr="00252408">
        <w:rPr>
          <w:rFonts w:ascii="Times New Roman" w:hAnsi="Times New Roman" w:cs="Times New Roman"/>
          <w:sz w:val="24"/>
          <w:szCs w:val="24"/>
          <w:lang w:val="ro-RO"/>
        </w:rPr>
        <w:t xml:space="preserve"> al societății SIMPRESTUTIL SRL. Ea se realizează în scopul stabilirii aptitudinilor mele în raport cu exigențele acestui post.  </w:t>
      </w:r>
    </w:p>
    <w:p w14:paraId="13858CD6" w14:textId="77777777" w:rsidR="006B5432" w:rsidRPr="00252408" w:rsidRDefault="006B5432" w:rsidP="006B5432">
      <w:pPr>
        <w:numPr>
          <w:ilvl w:val="0"/>
          <w:numId w:val="1"/>
        </w:numPr>
        <w:spacing w:after="3" w:line="276" w:lineRule="auto"/>
        <w:ind w:hanging="360"/>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14:paraId="05789A2E" w14:textId="77777777" w:rsidR="006B5432" w:rsidRPr="00252408" w:rsidRDefault="006B5432" w:rsidP="006B5432">
      <w:pPr>
        <w:numPr>
          <w:ilvl w:val="0"/>
          <w:numId w:val="1"/>
        </w:numPr>
        <w:spacing w:after="3" w:line="276" w:lineRule="auto"/>
        <w:ind w:hanging="360"/>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 xml:space="preserve">Mă voi prezenta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14:paraId="7EBF7F2B" w14:textId="77777777" w:rsidR="006B5432" w:rsidRPr="00252408" w:rsidRDefault="006B5432" w:rsidP="006B5432">
      <w:pPr>
        <w:numPr>
          <w:ilvl w:val="0"/>
          <w:numId w:val="1"/>
        </w:numPr>
        <w:spacing w:after="221" w:line="276" w:lineRule="auto"/>
        <w:ind w:hanging="360"/>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Sunt de acord cu înregistrarea interviului pentru postului de membru al Consiliului de administrație al societății SIMPRESTUTIL SRL.</w:t>
      </w:r>
    </w:p>
    <w:p w14:paraId="137E9820" w14:textId="77777777" w:rsidR="006B5432" w:rsidRPr="00252408" w:rsidRDefault="006B5432" w:rsidP="006B5432">
      <w:pPr>
        <w:spacing w:after="221" w:line="276" w:lineRule="auto"/>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 xml:space="preserve"> Data_________________ </w:t>
      </w:r>
    </w:p>
    <w:p w14:paraId="7A9EAEB5" w14:textId="77777777" w:rsidR="006B5432" w:rsidRPr="00252408" w:rsidRDefault="006B5432" w:rsidP="006B5432">
      <w:pPr>
        <w:spacing w:line="276" w:lineRule="auto"/>
        <w:ind w:left="-15"/>
        <w:rPr>
          <w:rStyle w:val="Accentuat"/>
          <w:rFonts w:ascii="Times New Roman" w:hAnsi="Times New Roman" w:cs="Times New Roman"/>
          <w:i w:val="0"/>
          <w:iCs w:val="0"/>
          <w:sz w:val="24"/>
          <w:szCs w:val="24"/>
          <w:lang w:val="ro-RO"/>
        </w:rPr>
      </w:pPr>
      <w:r w:rsidRPr="00252408">
        <w:rPr>
          <w:rFonts w:ascii="Times New Roman" w:hAnsi="Times New Roman" w:cs="Times New Roman"/>
          <w:sz w:val="24"/>
          <w:szCs w:val="24"/>
          <w:lang w:val="ro-RO"/>
        </w:rPr>
        <w:t xml:space="preserve">Semnătura _____________ </w:t>
      </w:r>
    </w:p>
    <w:p w14:paraId="1B823B8A" w14:textId="3BBE5316" w:rsidR="00511FD6" w:rsidRPr="0041404D" w:rsidRDefault="006B5432" w:rsidP="0041404D">
      <w:pPr>
        <w:pStyle w:val="Subsol"/>
        <w:spacing w:line="276" w:lineRule="auto"/>
        <w:rPr>
          <w:rFonts w:ascii="Times New Roman" w:hAnsi="Times New Roman" w:cs="Times New Roman"/>
          <w:sz w:val="24"/>
          <w:szCs w:val="24"/>
          <w:lang w:val="ro-RO"/>
        </w:rPr>
      </w:pPr>
      <w:r w:rsidRPr="00252408">
        <w:rPr>
          <w:rFonts w:ascii="Times New Roman" w:hAnsi="Times New Roman" w:cs="Times New Roman"/>
          <w:b/>
          <w:sz w:val="24"/>
          <w:szCs w:val="24"/>
          <w:lang w:val="ro-RO"/>
        </w:rPr>
        <w:t>*Acest formular reprezintă o declarație pe propria răspundere și îmi este opozabil.</w:t>
      </w:r>
    </w:p>
    <w:sectPr w:rsidR="00511FD6" w:rsidRPr="00414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24370916">
    <w:abstractNumId w:val="0"/>
  </w:num>
  <w:num w:numId="2" w16cid:durableId="92334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32"/>
    <w:rsid w:val="00062735"/>
    <w:rsid w:val="00287FB5"/>
    <w:rsid w:val="0041404D"/>
    <w:rsid w:val="00511FD6"/>
    <w:rsid w:val="00523839"/>
    <w:rsid w:val="006B5432"/>
    <w:rsid w:val="0070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5D04"/>
  <w15:chartTrackingRefBased/>
  <w15:docId w15:val="{A495FB6F-B0B5-4D46-A720-68048296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432"/>
    <w:rPr>
      <w:kern w:val="0"/>
      <w14:ligatures w14:val="none"/>
    </w:rPr>
  </w:style>
  <w:style w:type="paragraph" w:styleId="Titlu1">
    <w:name w:val="heading 1"/>
    <w:basedOn w:val="Normal"/>
    <w:next w:val="Normal"/>
    <w:link w:val="Titlu1Caracter"/>
    <w:uiPriority w:val="1"/>
    <w:qFormat/>
    <w:rsid w:val="006B5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B5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B543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B543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B543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B543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B543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B543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B543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6B543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B543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B543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B543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B543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B543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B543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B543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B5432"/>
    <w:rPr>
      <w:rFonts w:eastAsiaTheme="majorEastAsia" w:cstheme="majorBidi"/>
      <w:color w:val="272727" w:themeColor="text1" w:themeTint="D8"/>
    </w:rPr>
  </w:style>
  <w:style w:type="paragraph" w:styleId="Titlu">
    <w:name w:val="Title"/>
    <w:basedOn w:val="Normal"/>
    <w:next w:val="Normal"/>
    <w:link w:val="TitluCaracter"/>
    <w:uiPriority w:val="10"/>
    <w:qFormat/>
    <w:rsid w:val="006B5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B543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B543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B543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B543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B5432"/>
    <w:rPr>
      <w:i/>
      <w:iCs/>
      <w:color w:val="404040" w:themeColor="text1" w:themeTint="BF"/>
    </w:rPr>
  </w:style>
  <w:style w:type="paragraph" w:styleId="Listparagraf">
    <w:name w:val="List Paragraph"/>
    <w:basedOn w:val="Normal"/>
    <w:uiPriority w:val="34"/>
    <w:qFormat/>
    <w:rsid w:val="006B5432"/>
    <w:pPr>
      <w:ind w:left="720"/>
      <w:contextualSpacing/>
    </w:pPr>
  </w:style>
  <w:style w:type="character" w:styleId="Accentuareintens">
    <w:name w:val="Intense Emphasis"/>
    <w:basedOn w:val="Fontdeparagrafimplicit"/>
    <w:uiPriority w:val="21"/>
    <w:qFormat/>
    <w:rsid w:val="006B5432"/>
    <w:rPr>
      <w:i/>
      <w:iCs/>
      <w:color w:val="0F4761" w:themeColor="accent1" w:themeShade="BF"/>
    </w:rPr>
  </w:style>
  <w:style w:type="paragraph" w:styleId="Citatintens">
    <w:name w:val="Intense Quote"/>
    <w:basedOn w:val="Normal"/>
    <w:next w:val="Normal"/>
    <w:link w:val="CitatintensCaracter"/>
    <w:uiPriority w:val="30"/>
    <w:qFormat/>
    <w:rsid w:val="006B5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B5432"/>
    <w:rPr>
      <w:i/>
      <w:iCs/>
      <w:color w:val="0F4761" w:themeColor="accent1" w:themeShade="BF"/>
    </w:rPr>
  </w:style>
  <w:style w:type="character" w:styleId="Referireintens">
    <w:name w:val="Intense Reference"/>
    <w:basedOn w:val="Fontdeparagrafimplicit"/>
    <w:uiPriority w:val="32"/>
    <w:qFormat/>
    <w:rsid w:val="006B5432"/>
    <w:rPr>
      <w:b/>
      <w:bCs/>
      <w:smallCaps/>
      <w:color w:val="0F4761" w:themeColor="accent1" w:themeShade="BF"/>
      <w:spacing w:val="5"/>
    </w:rPr>
  </w:style>
  <w:style w:type="paragraph" w:styleId="Subsol">
    <w:name w:val="footer"/>
    <w:basedOn w:val="Normal"/>
    <w:link w:val="SubsolCaracter"/>
    <w:uiPriority w:val="99"/>
    <w:unhideWhenUsed/>
    <w:rsid w:val="006B543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432"/>
    <w:rPr>
      <w:kern w:val="0"/>
      <w14:ligatures w14:val="none"/>
    </w:rPr>
  </w:style>
  <w:style w:type="character" w:styleId="Hyperlink">
    <w:name w:val="Hyperlink"/>
    <w:basedOn w:val="Fontdeparagrafimplicit"/>
    <w:uiPriority w:val="99"/>
    <w:unhideWhenUsed/>
    <w:rsid w:val="006B5432"/>
    <w:rPr>
      <w:color w:val="467886" w:themeColor="hyperlink"/>
      <w:u w:val="single"/>
    </w:rPr>
  </w:style>
  <w:style w:type="character" w:styleId="Accentuat">
    <w:name w:val="Emphasis"/>
    <w:basedOn w:val="Fontdeparagrafimplicit"/>
    <w:uiPriority w:val="20"/>
    <w:qFormat/>
    <w:rsid w:val="006B54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rotection.ro/" TargetMode="External"/><Relationship Id="rId3" Type="http://schemas.openxmlformats.org/officeDocument/2006/relationships/settings" Target="settings.xml"/><Relationship Id="rId7" Type="http://schemas.openxmlformats.org/officeDocument/2006/relationships/hyperlink" Target="https://arc-consulting.ro/politicadeconfidentiali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rc-consulting.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1614</Words>
  <Characters>9362</Characters>
  <Application>Microsoft Office Word</Application>
  <DocSecurity>0</DocSecurity>
  <Lines>78</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Terteci</dc:creator>
  <cp:keywords/>
  <dc:description/>
  <cp:lastModifiedBy>Danut Terteci</cp:lastModifiedBy>
  <cp:revision>2</cp:revision>
  <dcterms:created xsi:type="dcterms:W3CDTF">2026-02-17T09:03:00Z</dcterms:created>
  <dcterms:modified xsi:type="dcterms:W3CDTF">2026-02-17T09:03:00Z</dcterms:modified>
</cp:coreProperties>
</file>