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19DE" w14:textId="77777777" w:rsidR="0004745A" w:rsidRPr="003C2774" w:rsidRDefault="0004745A" w:rsidP="0004745A">
      <w:pPr>
        <w:rPr>
          <w:rFonts w:ascii="Arial" w:hAnsi="Arial" w:cs="Arial"/>
          <w:b/>
          <w:sz w:val="24"/>
          <w:szCs w:val="24"/>
        </w:rPr>
      </w:pPr>
      <w:r w:rsidRPr="003C2774">
        <w:rPr>
          <w:noProof/>
          <w:sz w:val="24"/>
          <w:szCs w:val="24"/>
          <w:lang w:val="en-US"/>
        </w:rPr>
        <w:drawing>
          <wp:anchor distT="0" distB="0" distL="114935" distR="114935" simplePos="0" relativeHeight="251663360" behindDoc="1" locked="0" layoutInCell="1" allowOverlap="1" wp14:anchorId="55D9E6F3" wp14:editId="7123A976">
            <wp:simplePos x="0" y="0"/>
            <wp:positionH relativeFrom="column">
              <wp:posOffset>2647950</wp:posOffset>
            </wp:positionH>
            <wp:positionV relativeFrom="paragraph">
              <wp:posOffset>-419735</wp:posOffset>
            </wp:positionV>
            <wp:extent cx="616585" cy="8642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585" cy="8642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9964672" w14:textId="77777777" w:rsidR="0004745A" w:rsidRPr="003C2774" w:rsidRDefault="0004745A" w:rsidP="0004745A">
      <w:pPr>
        <w:spacing w:after="0" w:line="240" w:lineRule="auto"/>
        <w:rPr>
          <w:rFonts w:ascii="Arial" w:hAnsi="Arial" w:cs="Arial"/>
          <w:b/>
          <w:sz w:val="24"/>
          <w:szCs w:val="24"/>
        </w:rPr>
      </w:pPr>
    </w:p>
    <w:p w14:paraId="3519535D" w14:textId="77777777" w:rsidR="0004745A" w:rsidRPr="00190001" w:rsidRDefault="0004745A" w:rsidP="0004745A">
      <w:pPr>
        <w:spacing w:after="0" w:line="240" w:lineRule="auto"/>
        <w:jc w:val="center"/>
        <w:rPr>
          <w:rFonts w:ascii="Arial" w:hAnsi="Arial" w:cs="Arial"/>
          <w:b/>
        </w:rPr>
      </w:pPr>
      <w:r w:rsidRPr="00190001">
        <w:rPr>
          <w:rFonts w:ascii="Arial" w:hAnsi="Arial" w:cs="Arial"/>
          <w:b/>
        </w:rPr>
        <w:t>România, Judeţul Hunedoara</w:t>
      </w:r>
    </w:p>
    <w:p w14:paraId="279FE95C" w14:textId="77777777" w:rsidR="0004745A" w:rsidRPr="00190001" w:rsidRDefault="0004745A" w:rsidP="0004745A">
      <w:pPr>
        <w:spacing w:after="0" w:line="240" w:lineRule="auto"/>
        <w:jc w:val="center"/>
        <w:rPr>
          <w:rFonts w:ascii="Arial" w:hAnsi="Arial" w:cs="Arial"/>
          <w:b/>
        </w:rPr>
      </w:pPr>
      <w:r w:rsidRPr="00190001">
        <w:rPr>
          <w:rFonts w:ascii="Arial" w:hAnsi="Arial" w:cs="Arial"/>
          <w:b/>
        </w:rPr>
        <w:t>Oraşul SIMERIA</w:t>
      </w:r>
    </w:p>
    <w:p w14:paraId="3CC82858" w14:textId="77777777" w:rsidR="0004745A" w:rsidRPr="0072209F" w:rsidRDefault="0004745A" w:rsidP="0004745A">
      <w:pPr>
        <w:spacing w:after="0" w:line="240" w:lineRule="auto"/>
        <w:jc w:val="center"/>
        <w:rPr>
          <w:rFonts w:ascii="Arial" w:hAnsi="Arial" w:cs="Arial"/>
          <w:bCs/>
          <w:color w:val="333399"/>
          <w:sz w:val="20"/>
          <w:szCs w:val="20"/>
        </w:rPr>
      </w:pPr>
      <w:r w:rsidRPr="0072209F">
        <w:rPr>
          <w:rFonts w:ascii="Arial" w:hAnsi="Arial" w:cs="Arial"/>
          <w:bCs/>
          <w:color w:val="333399"/>
          <w:sz w:val="20"/>
          <w:szCs w:val="20"/>
        </w:rPr>
        <w:t>Str. Avram Iancu nr.23, cod poştal 335900, judeţul Hunedoara</w:t>
      </w:r>
    </w:p>
    <w:p w14:paraId="65C07B1A" w14:textId="5F86AEA8" w:rsidR="0004745A" w:rsidRPr="0072209F" w:rsidRDefault="0004745A" w:rsidP="0004745A">
      <w:pPr>
        <w:pBdr>
          <w:bottom w:val="single" w:sz="8" w:space="2" w:color="000000"/>
        </w:pBdr>
        <w:spacing w:after="0" w:line="240" w:lineRule="auto"/>
        <w:jc w:val="center"/>
        <w:rPr>
          <w:rFonts w:ascii="Arial" w:hAnsi="Arial" w:cs="Arial"/>
          <w:sz w:val="20"/>
          <w:szCs w:val="20"/>
        </w:rPr>
      </w:pPr>
      <w:r w:rsidRPr="0072209F">
        <w:rPr>
          <w:rFonts w:ascii="Arial" w:hAnsi="Arial" w:cs="Arial"/>
          <w:bCs/>
          <w:color w:val="333399"/>
          <w:sz w:val="20"/>
          <w:szCs w:val="20"/>
        </w:rPr>
        <w:t xml:space="preserve">Tel: 0254.260005; Fax: 0254.260050, </w:t>
      </w:r>
      <w:hyperlink r:id="rId8" w:history="1">
        <w:r w:rsidR="009A1036" w:rsidRPr="00454AF3">
          <w:rPr>
            <w:rStyle w:val="Hyperlink"/>
            <w:rFonts w:ascii="Arial" w:eastAsia="Times New Roman" w:hAnsi="Arial" w:cs="Arial"/>
            <w:bCs/>
            <w:sz w:val="16"/>
            <w:szCs w:val="16"/>
            <w:lang w:eastAsia="ro-RO"/>
          </w:rPr>
          <w:t>contact@primariasimeria.ro</w:t>
        </w:r>
      </w:hyperlink>
    </w:p>
    <w:p w14:paraId="243F8B0F" w14:textId="77777777" w:rsidR="0004745A" w:rsidRPr="00725E5D" w:rsidRDefault="0004745A" w:rsidP="0004745A">
      <w:pPr>
        <w:spacing w:after="0" w:line="240" w:lineRule="auto"/>
        <w:jc w:val="both"/>
        <w:rPr>
          <w:rFonts w:ascii="Arial" w:hAnsi="Arial" w:cs="Arial"/>
          <w:b/>
          <w:sz w:val="24"/>
          <w:szCs w:val="24"/>
        </w:rPr>
      </w:pPr>
      <w:r w:rsidRPr="00725E5D">
        <w:rPr>
          <w:rFonts w:ascii="Arial" w:hAnsi="Arial" w:cs="Arial"/>
          <w:b/>
          <w:sz w:val="24"/>
          <w:szCs w:val="24"/>
        </w:rPr>
        <w:t>Nr.</w:t>
      </w:r>
      <w:r w:rsidR="006B6FD6">
        <w:rPr>
          <w:rFonts w:ascii="Arial" w:hAnsi="Arial" w:cs="Arial"/>
          <w:b/>
          <w:sz w:val="24"/>
          <w:szCs w:val="24"/>
        </w:rPr>
        <w:t xml:space="preserve">      </w:t>
      </w:r>
      <w:r w:rsidRPr="00725E5D">
        <w:rPr>
          <w:rFonts w:ascii="Arial" w:hAnsi="Arial" w:cs="Arial"/>
          <w:b/>
          <w:sz w:val="24"/>
          <w:szCs w:val="24"/>
        </w:rPr>
        <w:t xml:space="preserve"> din </w:t>
      </w:r>
    </w:p>
    <w:p w14:paraId="34C68688" w14:textId="77777777" w:rsidR="006B79CC" w:rsidRDefault="006B79CC" w:rsidP="00346303">
      <w:pPr>
        <w:spacing w:after="0" w:line="240" w:lineRule="auto"/>
        <w:jc w:val="center"/>
        <w:rPr>
          <w:rFonts w:ascii="Arial" w:eastAsia="Times New Roman" w:hAnsi="Arial" w:cs="Arial"/>
          <w:b/>
          <w:noProof/>
          <w:sz w:val="32"/>
          <w:szCs w:val="32"/>
          <w:lang w:val="fr-FR"/>
        </w:rPr>
      </w:pPr>
    </w:p>
    <w:p w14:paraId="3F23DF35" w14:textId="77777777" w:rsidR="00346303" w:rsidRDefault="00346303" w:rsidP="00346303">
      <w:pPr>
        <w:spacing w:after="0" w:line="240" w:lineRule="auto"/>
        <w:jc w:val="center"/>
        <w:rPr>
          <w:rFonts w:ascii="Arial" w:eastAsia="Times New Roman" w:hAnsi="Arial" w:cs="Arial"/>
          <w:b/>
          <w:noProof/>
          <w:sz w:val="32"/>
          <w:szCs w:val="32"/>
          <w:lang w:val="fr-FR"/>
        </w:rPr>
      </w:pPr>
      <w:r w:rsidRPr="00403DBE">
        <w:rPr>
          <w:rFonts w:ascii="Arial" w:eastAsia="Times New Roman" w:hAnsi="Arial" w:cs="Arial"/>
          <w:b/>
          <w:noProof/>
          <w:sz w:val="32"/>
          <w:szCs w:val="32"/>
          <w:lang w:val="fr-FR"/>
        </w:rPr>
        <w:t>Contract de lucrări</w:t>
      </w:r>
    </w:p>
    <w:p w14:paraId="5E36B8E3" w14:textId="77777777" w:rsidR="006B79CC" w:rsidRPr="006B79CC" w:rsidRDefault="006B79CC" w:rsidP="00346303">
      <w:pPr>
        <w:spacing w:after="0" w:line="240" w:lineRule="auto"/>
        <w:jc w:val="center"/>
        <w:rPr>
          <w:rFonts w:ascii="Arial" w:eastAsia="Times New Roman" w:hAnsi="Arial" w:cs="Arial"/>
          <w:b/>
          <w:noProof/>
          <w:sz w:val="24"/>
          <w:szCs w:val="24"/>
          <w:lang w:val="fr-FR"/>
        </w:rPr>
      </w:pPr>
    </w:p>
    <w:p w14:paraId="745FC4FD" w14:textId="77777777" w:rsidR="003374F5" w:rsidRPr="000D1D35" w:rsidRDefault="003374F5" w:rsidP="000D1D35">
      <w:pPr>
        <w:spacing w:after="0" w:line="240" w:lineRule="auto"/>
        <w:jc w:val="both"/>
        <w:rPr>
          <w:rFonts w:ascii="Arial" w:eastAsia="Times New Roman" w:hAnsi="Arial" w:cs="Arial"/>
          <w:b/>
          <w:noProof/>
          <w:sz w:val="24"/>
          <w:szCs w:val="24"/>
          <w:lang w:val="fr-FR"/>
        </w:rPr>
      </w:pPr>
    </w:p>
    <w:p w14:paraId="191506AA" w14:textId="77777777" w:rsidR="003374F5" w:rsidRDefault="003374F5" w:rsidP="000D1D35">
      <w:pPr>
        <w:pStyle w:val="Listparagraf"/>
        <w:spacing w:after="0" w:line="240" w:lineRule="auto"/>
        <w:jc w:val="both"/>
        <w:rPr>
          <w:rFonts w:ascii="Arial" w:eastAsia="Times New Roman" w:hAnsi="Arial" w:cs="Arial"/>
          <w:b/>
          <w:noProof/>
          <w:sz w:val="24"/>
          <w:szCs w:val="24"/>
          <w:lang w:val="fr-FR"/>
        </w:rPr>
      </w:pPr>
      <w:r w:rsidRPr="003374F5">
        <w:rPr>
          <w:rFonts w:ascii="Arial" w:eastAsia="Times New Roman" w:hAnsi="Arial" w:cs="Arial"/>
          <w:b/>
          <w:noProof/>
          <w:sz w:val="24"/>
          <w:szCs w:val="24"/>
          <w:lang w:val="fr-FR"/>
        </w:rPr>
        <w:t>Preambul</w:t>
      </w:r>
    </w:p>
    <w:p w14:paraId="56AD58D6" w14:textId="77777777" w:rsidR="00094626" w:rsidRDefault="00094626" w:rsidP="000D1D35">
      <w:pPr>
        <w:pStyle w:val="Listparagraf"/>
        <w:spacing w:after="0" w:line="240" w:lineRule="auto"/>
        <w:jc w:val="both"/>
        <w:rPr>
          <w:rFonts w:ascii="Arial" w:eastAsia="Times New Roman" w:hAnsi="Arial" w:cs="Arial"/>
          <w:b/>
          <w:noProof/>
          <w:sz w:val="24"/>
          <w:szCs w:val="24"/>
          <w:lang w:val="fr-FR"/>
        </w:rPr>
      </w:pPr>
    </w:p>
    <w:p w14:paraId="5335E29B" w14:textId="77777777" w:rsidR="000D1D35" w:rsidRDefault="00094626" w:rsidP="0019381F">
      <w:pPr>
        <w:spacing w:after="0" w:line="240" w:lineRule="auto"/>
        <w:ind w:firstLine="192"/>
        <w:jc w:val="both"/>
        <w:rPr>
          <w:rFonts w:ascii="Arial" w:eastAsia="Times New Roman" w:hAnsi="Arial" w:cs="Arial"/>
          <w:noProof/>
          <w:sz w:val="24"/>
          <w:szCs w:val="24"/>
          <w:lang w:val="fr-FR"/>
        </w:rPr>
      </w:pPr>
      <w:r w:rsidRPr="00094626">
        <w:rPr>
          <w:rFonts w:ascii="Arial" w:eastAsia="Times New Roman" w:hAnsi="Arial" w:cs="Arial"/>
          <w:noProof/>
          <w:sz w:val="24"/>
          <w:szCs w:val="24"/>
          <w:lang w:val="fr-FR"/>
        </w:rPr>
        <w:t xml:space="preserve">În temeiul Legii nr. 98/2016 privind achizițiile publice, a Hotărârii Guvernului nr. 395/2016 pentru aprobarea Normelor metodologice de aplicare a prevederilor referitoare la atribuirea contractului de achiziție publică/acordului-cadru din Legea nr. 98/2016 , a oricăror alte prevederi aplicabile, s-a încheiat prezentul </w:t>
      </w:r>
      <w:r w:rsidR="003374F5" w:rsidRPr="00156829">
        <w:rPr>
          <w:rFonts w:ascii="Arial" w:eastAsia="Times New Roman" w:hAnsi="Arial" w:cs="Arial"/>
          <w:noProof/>
          <w:sz w:val="24"/>
          <w:szCs w:val="24"/>
          <w:lang w:val="fr-FR"/>
        </w:rPr>
        <w:t>contract de de lucrări,</w:t>
      </w:r>
    </w:p>
    <w:p w14:paraId="55433E7B" w14:textId="77777777" w:rsidR="0019381F" w:rsidRDefault="0019381F" w:rsidP="0019381F">
      <w:pPr>
        <w:spacing w:after="0" w:line="240" w:lineRule="auto"/>
        <w:ind w:left="360"/>
        <w:jc w:val="both"/>
        <w:rPr>
          <w:rFonts w:ascii="Arial" w:eastAsia="Times New Roman" w:hAnsi="Arial" w:cs="Arial"/>
          <w:noProof/>
          <w:sz w:val="24"/>
          <w:szCs w:val="24"/>
          <w:lang w:val="fr-FR"/>
        </w:rPr>
      </w:pPr>
    </w:p>
    <w:p w14:paraId="0FC0DD49" w14:textId="77777777" w:rsidR="00346303" w:rsidRPr="000D1D35" w:rsidRDefault="000D1D35" w:rsidP="000D1D35">
      <w:pPr>
        <w:spacing w:after="0" w:line="240" w:lineRule="auto"/>
        <w:jc w:val="both"/>
        <w:rPr>
          <w:rFonts w:ascii="Arial" w:eastAsia="Times New Roman" w:hAnsi="Arial" w:cs="Arial"/>
          <w:b/>
          <w:sz w:val="24"/>
          <w:szCs w:val="24"/>
          <w:lang w:val="en-US"/>
        </w:rPr>
      </w:pPr>
      <w:r>
        <w:rPr>
          <w:rFonts w:ascii="Arial" w:eastAsia="Times New Roman" w:hAnsi="Arial" w:cs="Arial"/>
          <w:b/>
          <w:noProof/>
          <w:sz w:val="24"/>
          <w:szCs w:val="24"/>
          <w:lang w:val="fr-FR"/>
        </w:rPr>
        <w:t xml:space="preserve">  1.</w:t>
      </w:r>
      <w:r w:rsidR="00346303" w:rsidRPr="000D1D35">
        <w:rPr>
          <w:rFonts w:ascii="Arial" w:eastAsia="Times New Roman" w:hAnsi="Arial" w:cs="Arial"/>
          <w:b/>
          <w:sz w:val="24"/>
          <w:szCs w:val="24"/>
          <w:lang w:val="en-US"/>
        </w:rPr>
        <w:t>Părţile contractante</w:t>
      </w:r>
    </w:p>
    <w:p w14:paraId="74F602DF" w14:textId="77777777" w:rsidR="00346303" w:rsidRPr="00A97828" w:rsidRDefault="00346303" w:rsidP="00346303">
      <w:pPr>
        <w:spacing w:after="0" w:line="240" w:lineRule="auto"/>
        <w:ind w:firstLine="720"/>
        <w:jc w:val="both"/>
        <w:rPr>
          <w:rFonts w:ascii="Arial" w:eastAsia="Times New Roman" w:hAnsi="Arial" w:cs="Arial"/>
          <w:b/>
          <w:sz w:val="24"/>
          <w:szCs w:val="24"/>
          <w:lang w:val="en-US"/>
        </w:rPr>
      </w:pPr>
      <w:r w:rsidRPr="00A97828">
        <w:rPr>
          <w:rFonts w:ascii="Arial" w:eastAsia="Times New Roman" w:hAnsi="Arial" w:cs="Arial"/>
          <w:sz w:val="24"/>
          <w:szCs w:val="24"/>
          <w:lang w:val="en-US"/>
        </w:rPr>
        <w:t xml:space="preserve"> </w:t>
      </w:r>
      <w:r w:rsidRPr="00A97828">
        <w:rPr>
          <w:rFonts w:ascii="Arial" w:eastAsia="Times New Roman" w:hAnsi="Arial" w:cs="Arial"/>
          <w:b/>
          <w:sz w:val="24"/>
          <w:szCs w:val="24"/>
          <w:lang w:val="en-US"/>
        </w:rPr>
        <w:t>Intre</w:t>
      </w:r>
    </w:p>
    <w:p w14:paraId="1CD91E8C" w14:textId="3EC201C4" w:rsidR="00346303" w:rsidRPr="00156829" w:rsidRDefault="00346303" w:rsidP="00346303">
      <w:pPr>
        <w:spacing w:after="0" w:line="240" w:lineRule="auto"/>
        <w:ind w:firstLine="708"/>
        <w:jc w:val="both"/>
        <w:rPr>
          <w:rFonts w:ascii="Arial" w:eastAsia="Times New Roman" w:hAnsi="Arial" w:cs="Arial"/>
          <w:noProof/>
          <w:sz w:val="24"/>
          <w:szCs w:val="24"/>
          <w:lang w:val="es-ES"/>
        </w:rPr>
      </w:pPr>
      <w:r w:rsidRPr="00A97828">
        <w:rPr>
          <w:rFonts w:ascii="Arial" w:eastAsia="Times New Roman" w:hAnsi="Arial" w:cs="Arial"/>
          <w:b/>
          <w:noProof/>
          <w:sz w:val="24"/>
          <w:szCs w:val="24"/>
          <w:lang w:val="es-ES"/>
        </w:rPr>
        <w:t>ORAŞUL SIMERIA</w:t>
      </w:r>
      <w:r w:rsidRPr="00156829">
        <w:rPr>
          <w:rFonts w:ascii="Arial" w:eastAsia="Times New Roman" w:hAnsi="Arial" w:cs="Arial"/>
          <w:noProof/>
          <w:sz w:val="24"/>
          <w:szCs w:val="24"/>
          <w:lang w:val="es-ES"/>
        </w:rPr>
        <w:t>,</w:t>
      </w:r>
      <w:r w:rsidRPr="00156829">
        <w:rPr>
          <w:rFonts w:ascii="Arial" w:eastAsia="Times New Roman" w:hAnsi="Arial" w:cs="Arial"/>
          <w:i/>
          <w:noProof/>
          <w:sz w:val="24"/>
          <w:szCs w:val="24"/>
          <w:lang w:val="es-ES"/>
        </w:rPr>
        <w:t xml:space="preserve"> </w:t>
      </w:r>
      <w:r w:rsidRPr="00156829">
        <w:rPr>
          <w:rFonts w:ascii="Arial" w:eastAsia="Times New Roman" w:hAnsi="Arial" w:cs="Arial"/>
          <w:noProof/>
          <w:sz w:val="24"/>
          <w:szCs w:val="24"/>
          <w:lang w:val="es-ES"/>
        </w:rPr>
        <w:t xml:space="preserve">cu sediul </w:t>
      </w:r>
      <w:r w:rsidRPr="00156829">
        <w:rPr>
          <w:rFonts w:ascii="Arial" w:eastAsia="Times New Roman" w:hAnsi="Arial" w:cs="Arial"/>
          <w:noProof/>
          <w:sz w:val="24"/>
          <w:szCs w:val="24"/>
        </w:rPr>
        <w:t>î</w:t>
      </w:r>
      <w:r w:rsidRPr="00156829">
        <w:rPr>
          <w:rFonts w:ascii="Arial" w:eastAsia="Times New Roman" w:hAnsi="Arial" w:cs="Arial"/>
          <w:noProof/>
          <w:sz w:val="24"/>
          <w:szCs w:val="24"/>
          <w:lang w:val="es-ES"/>
        </w:rPr>
        <w:t>n Simeria, str. Avram Iancu, nr. 23, judetul Hunedoara, telefon/fax 0254-260005/260050, cod fiscal nr. 4375135</w:t>
      </w:r>
      <w:r w:rsidR="00B04781">
        <w:rPr>
          <w:rFonts w:ascii="Arial" w:eastAsia="Times New Roman" w:hAnsi="Arial" w:cs="Arial"/>
          <w:noProof/>
          <w:sz w:val="24"/>
          <w:szCs w:val="24"/>
          <w:lang w:val="es-ES"/>
        </w:rPr>
        <w:t>,</w:t>
      </w:r>
      <w:r w:rsidR="00B04781" w:rsidRPr="00B04781">
        <w:rPr>
          <w:rFonts w:ascii="Arial" w:eastAsia="Times New Roman" w:hAnsi="Arial" w:cs="Arial"/>
          <w:color w:val="000000"/>
          <w:sz w:val="26"/>
          <w:szCs w:val="26"/>
          <w:lang w:val="fr-FR"/>
        </w:rPr>
        <w:t xml:space="preserve"> </w:t>
      </w:r>
      <w:r w:rsidR="00B04781" w:rsidRPr="00025523">
        <w:rPr>
          <w:rFonts w:ascii="Arial" w:eastAsia="Times New Roman" w:hAnsi="Arial" w:cs="Arial"/>
          <w:color w:val="000000"/>
          <w:sz w:val="26"/>
          <w:szCs w:val="26"/>
          <w:lang w:val="fr-FR"/>
        </w:rPr>
        <w:t>cont RO</w:t>
      </w:r>
      <w:r w:rsidR="00B04781">
        <w:rPr>
          <w:rFonts w:ascii="Arial" w:eastAsia="Times New Roman" w:hAnsi="Arial" w:cs="Arial"/>
          <w:color w:val="000000"/>
          <w:sz w:val="26"/>
          <w:szCs w:val="26"/>
          <w:lang w:val="fr-FR"/>
        </w:rPr>
        <w:t>97</w:t>
      </w:r>
      <w:r w:rsidR="00B04781" w:rsidRPr="00025523">
        <w:rPr>
          <w:rFonts w:ascii="Arial" w:eastAsia="Times New Roman" w:hAnsi="Arial" w:cs="Arial"/>
          <w:color w:val="000000"/>
          <w:sz w:val="26"/>
          <w:szCs w:val="26"/>
          <w:lang w:val="fr-FR"/>
        </w:rPr>
        <w:t>TREZ</w:t>
      </w:r>
      <w:r w:rsidR="00B04781">
        <w:rPr>
          <w:rFonts w:ascii="Arial" w:eastAsia="Times New Roman" w:hAnsi="Arial" w:cs="Arial"/>
          <w:color w:val="000000"/>
          <w:sz w:val="26"/>
          <w:szCs w:val="26"/>
          <w:lang w:val="fr-FR"/>
        </w:rPr>
        <w:t>3665006</w:t>
      </w:r>
      <w:r w:rsidR="00B04781" w:rsidRPr="00025523">
        <w:rPr>
          <w:rFonts w:ascii="Arial" w:eastAsia="Times New Roman" w:hAnsi="Arial" w:cs="Arial"/>
          <w:color w:val="000000"/>
          <w:sz w:val="26"/>
          <w:szCs w:val="26"/>
          <w:lang w:val="fr-FR"/>
        </w:rPr>
        <w:t>X</w:t>
      </w:r>
      <w:r w:rsidR="00B04781">
        <w:rPr>
          <w:rFonts w:ascii="Arial" w:eastAsia="Times New Roman" w:hAnsi="Arial" w:cs="Arial"/>
          <w:color w:val="000000"/>
          <w:sz w:val="26"/>
          <w:szCs w:val="26"/>
          <w:lang w:val="fr-FR"/>
        </w:rPr>
        <w:t>XX009958</w:t>
      </w:r>
      <w:r w:rsidR="00B04781" w:rsidRPr="00025523">
        <w:rPr>
          <w:rFonts w:ascii="Arial" w:eastAsia="Times New Roman" w:hAnsi="Arial" w:cs="Arial"/>
          <w:color w:val="000000"/>
          <w:sz w:val="26"/>
          <w:szCs w:val="26"/>
          <w:lang w:val="fr-FR"/>
        </w:rPr>
        <w:t xml:space="preserve"> </w:t>
      </w:r>
      <w:r w:rsidR="00B04781">
        <w:rPr>
          <w:rFonts w:ascii="Arial" w:eastAsia="Times New Roman" w:hAnsi="Arial" w:cs="Arial"/>
          <w:color w:val="000000"/>
          <w:sz w:val="26"/>
          <w:szCs w:val="26"/>
          <w:lang w:val="fr-FR"/>
        </w:rPr>
        <w:t>T</w:t>
      </w:r>
      <w:r w:rsidR="00B04781" w:rsidRPr="00025523">
        <w:rPr>
          <w:rFonts w:ascii="Arial" w:eastAsia="Times New Roman" w:hAnsi="Arial" w:cs="Arial"/>
          <w:color w:val="000000"/>
          <w:sz w:val="26"/>
          <w:szCs w:val="26"/>
          <w:lang w:val="fr-FR"/>
        </w:rPr>
        <w:t>rezoreria Deva</w:t>
      </w:r>
      <w:r w:rsidRPr="00156829">
        <w:rPr>
          <w:rFonts w:ascii="Arial" w:eastAsia="Times New Roman" w:hAnsi="Arial" w:cs="Arial"/>
          <w:noProof/>
          <w:sz w:val="24"/>
          <w:szCs w:val="24"/>
          <w:lang w:val="es-ES"/>
        </w:rPr>
        <w:t xml:space="preserve">, reprezentat prin </w:t>
      </w:r>
      <w:r w:rsidR="00725E5D" w:rsidRPr="00725E5D">
        <w:rPr>
          <w:rFonts w:ascii="Arial" w:eastAsia="Times New Roman" w:hAnsi="Arial" w:cs="Arial"/>
          <w:noProof/>
          <w:sz w:val="24"/>
          <w:szCs w:val="24"/>
          <w:lang w:val="es-ES"/>
        </w:rPr>
        <w:t xml:space="preserve">Rîsteiu Emil-Ioan </w:t>
      </w:r>
      <w:r w:rsidRPr="00156829">
        <w:rPr>
          <w:rFonts w:ascii="Arial" w:eastAsia="Times New Roman" w:hAnsi="Arial" w:cs="Arial"/>
          <w:noProof/>
          <w:sz w:val="24"/>
          <w:szCs w:val="24"/>
          <w:lang w:val="es-ES"/>
        </w:rPr>
        <w:t xml:space="preserve">– Primar, în calitate de </w:t>
      </w:r>
      <w:r w:rsidRPr="00156829">
        <w:rPr>
          <w:rFonts w:ascii="Arial" w:eastAsia="Times New Roman" w:hAnsi="Arial" w:cs="Arial"/>
          <w:b/>
          <w:noProof/>
          <w:sz w:val="24"/>
          <w:szCs w:val="24"/>
          <w:lang w:val="es-ES"/>
        </w:rPr>
        <w:t>achizitor</w:t>
      </w:r>
      <w:r w:rsidRPr="00156829">
        <w:rPr>
          <w:rFonts w:ascii="Arial" w:eastAsia="Times New Roman" w:hAnsi="Arial" w:cs="Arial"/>
          <w:noProof/>
          <w:sz w:val="24"/>
          <w:szCs w:val="24"/>
          <w:lang w:val="es-ES"/>
        </w:rPr>
        <w:t>, pe de o parte</w:t>
      </w:r>
    </w:p>
    <w:p w14:paraId="5075AC50" w14:textId="77777777" w:rsidR="00346303" w:rsidRPr="00156829" w:rsidRDefault="00346303" w:rsidP="00346303">
      <w:pPr>
        <w:spacing w:after="0" w:line="240" w:lineRule="auto"/>
        <w:jc w:val="both"/>
        <w:rPr>
          <w:rFonts w:ascii="Arial" w:eastAsia="Times New Roman" w:hAnsi="Arial" w:cs="Arial"/>
          <w:noProof/>
          <w:sz w:val="24"/>
          <w:szCs w:val="24"/>
          <w:lang w:val="es-ES"/>
        </w:rPr>
      </w:pPr>
      <w:r w:rsidRPr="00156829">
        <w:rPr>
          <w:rFonts w:ascii="Arial" w:eastAsia="Times New Roman" w:hAnsi="Arial" w:cs="Arial"/>
          <w:b/>
          <w:noProof/>
          <w:sz w:val="24"/>
          <w:szCs w:val="24"/>
          <w:lang w:val="es-ES"/>
        </w:rPr>
        <w:t xml:space="preserve">       </w:t>
      </w:r>
      <w:r w:rsidRPr="00156829">
        <w:rPr>
          <w:rFonts w:ascii="Arial" w:eastAsia="Times New Roman" w:hAnsi="Arial" w:cs="Arial"/>
          <w:noProof/>
          <w:sz w:val="24"/>
          <w:szCs w:val="24"/>
          <w:lang w:val="es-ES"/>
        </w:rPr>
        <w:t xml:space="preserve">şi </w:t>
      </w:r>
    </w:p>
    <w:p w14:paraId="4D604F87" w14:textId="77777777" w:rsidR="00346303" w:rsidRDefault="00346303" w:rsidP="00346303">
      <w:pPr>
        <w:spacing w:after="0" w:line="240" w:lineRule="auto"/>
        <w:jc w:val="both"/>
        <w:rPr>
          <w:rFonts w:ascii="Arial" w:eastAsia="Times New Roman" w:hAnsi="Arial" w:cs="Arial"/>
          <w:color w:val="000000"/>
          <w:sz w:val="24"/>
          <w:szCs w:val="24"/>
          <w:lang w:val="en-US"/>
        </w:rPr>
      </w:pPr>
      <w:r w:rsidRPr="00A97828">
        <w:rPr>
          <w:rFonts w:ascii="Arial" w:eastAsia="Times New Roman" w:hAnsi="Arial" w:cs="Arial"/>
          <w:b/>
          <w:noProof/>
          <w:sz w:val="24"/>
          <w:szCs w:val="24"/>
          <w:lang w:val="es-ES"/>
        </w:rPr>
        <w:t xml:space="preserve">         </w:t>
      </w:r>
      <w:r w:rsidR="006B6FD6">
        <w:rPr>
          <w:rFonts w:ascii="Arial" w:eastAsia="Times New Roman" w:hAnsi="Arial" w:cs="Arial"/>
          <w:b/>
          <w:noProof/>
          <w:sz w:val="24"/>
          <w:szCs w:val="24"/>
          <w:lang w:val="es-ES"/>
        </w:rPr>
        <w:t>………..</w:t>
      </w:r>
      <w:r w:rsidRPr="00A97828">
        <w:rPr>
          <w:rFonts w:ascii="Arial" w:eastAsia="Times New Roman" w:hAnsi="Arial" w:cs="Arial"/>
          <w:b/>
          <w:noProof/>
          <w:sz w:val="24"/>
          <w:szCs w:val="24"/>
          <w:lang w:val="es-ES"/>
        </w:rPr>
        <w:t xml:space="preserve">  </w:t>
      </w:r>
      <w:r w:rsidR="0004745A">
        <w:rPr>
          <w:rFonts w:ascii="Arial" w:eastAsia="Times New Roman" w:hAnsi="Arial" w:cs="Arial"/>
          <w:sz w:val="24"/>
          <w:szCs w:val="24"/>
        </w:rPr>
        <w:t>, cu sediul î</w:t>
      </w:r>
      <w:r w:rsidR="0004745A" w:rsidRPr="00572AE4">
        <w:rPr>
          <w:rFonts w:ascii="Arial" w:eastAsia="Times New Roman" w:hAnsi="Arial" w:cs="Arial"/>
          <w:sz w:val="24"/>
          <w:szCs w:val="24"/>
        </w:rPr>
        <w:t>n</w:t>
      </w:r>
      <w:r w:rsidR="006B6FD6">
        <w:rPr>
          <w:rFonts w:ascii="Arial" w:eastAsia="Times New Roman" w:hAnsi="Arial" w:cs="Arial"/>
          <w:sz w:val="24"/>
          <w:szCs w:val="24"/>
        </w:rPr>
        <w:t>.....</w:t>
      </w:r>
      <w:r w:rsidR="007432ED">
        <w:rPr>
          <w:rFonts w:ascii="Arial" w:eastAsia="Times New Roman" w:hAnsi="Arial" w:cs="Arial"/>
          <w:sz w:val="24"/>
          <w:szCs w:val="24"/>
        </w:rPr>
        <w:t>, str</w:t>
      </w:r>
      <w:r w:rsidR="006B6FD6">
        <w:rPr>
          <w:rFonts w:ascii="Arial" w:eastAsia="Times New Roman" w:hAnsi="Arial" w:cs="Arial"/>
          <w:sz w:val="24"/>
          <w:szCs w:val="24"/>
        </w:rPr>
        <w:t>.....</w:t>
      </w:r>
      <w:r w:rsidR="007432ED">
        <w:rPr>
          <w:rFonts w:ascii="Arial" w:eastAsia="Times New Roman" w:hAnsi="Arial" w:cs="Arial"/>
          <w:sz w:val="24"/>
          <w:szCs w:val="24"/>
        </w:rPr>
        <w:t>.</w:t>
      </w:r>
      <w:r w:rsidR="00725E5D">
        <w:rPr>
          <w:rFonts w:ascii="Arial" w:eastAsia="Times New Roman" w:hAnsi="Arial" w:cs="Arial"/>
          <w:sz w:val="24"/>
          <w:szCs w:val="24"/>
        </w:rPr>
        <w:t xml:space="preserve"> </w:t>
      </w:r>
      <w:r w:rsidR="007432ED">
        <w:rPr>
          <w:rFonts w:ascii="Arial" w:eastAsia="Times New Roman" w:hAnsi="Arial" w:cs="Arial"/>
          <w:sz w:val="24"/>
          <w:szCs w:val="24"/>
        </w:rPr>
        <w:t>,nr</w:t>
      </w:r>
      <w:r w:rsidR="006B6FD6">
        <w:rPr>
          <w:rFonts w:ascii="Arial" w:eastAsia="Times New Roman" w:hAnsi="Arial" w:cs="Arial"/>
          <w:sz w:val="24"/>
          <w:szCs w:val="24"/>
        </w:rPr>
        <w:t>......</w:t>
      </w:r>
      <w:r w:rsidR="007432ED">
        <w:rPr>
          <w:rFonts w:ascii="Arial" w:eastAsia="Times New Roman" w:hAnsi="Arial" w:cs="Arial"/>
          <w:sz w:val="24"/>
          <w:szCs w:val="24"/>
        </w:rPr>
        <w:t>.</w:t>
      </w:r>
      <w:r w:rsidR="00725E5D">
        <w:rPr>
          <w:rFonts w:ascii="Arial" w:eastAsia="Times New Roman" w:hAnsi="Arial" w:cs="Arial"/>
          <w:sz w:val="24"/>
          <w:szCs w:val="24"/>
        </w:rPr>
        <w:t xml:space="preserve">, </w:t>
      </w:r>
      <w:r w:rsidR="006B6FD6">
        <w:rPr>
          <w:rFonts w:ascii="Arial" w:eastAsia="Times New Roman" w:hAnsi="Arial" w:cs="Arial"/>
          <w:sz w:val="24"/>
          <w:szCs w:val="24"/>
        </w:rPr>
        <w:t>judetul......</w:t>
      </w:r>
      <w:r w:rsidR="0004745A" w:rsidRPr="00572AE4">
        <w:rPr>
          <w:rFonts w:ascii="Arial" w:eastAsia="Times New Roman" w:hAnsi="Arial" w:cs="Arial"/>
          <w:sz w:val="24"/>
          <w:szCs w:val="24"/>
        </w:rPr>
        <w:t xml:space="preserve">, </w:t>
      </w:r>
      <w:r w:rsidR="006B6FD6">
        <w:rPr>
          <w:rFonts w:ascii="Arial" w:eastAsia="Times New Roman" w:hAnsi="Arial" w:cs="Arial"/>
          <w:sz w:val="24"/>
          <w:szCs w:val="24"/>
        </w:rPr>
        <w:t>telefon......</w:t>
      </w:r>
      <w:r w:rsidR="0004745A" w:rsidRPr="00572AE4">
        <w:rPr>
          <w:rFonts w:ascii="Arial" w:eastAsia="Times New Roman" w:hAnsi="Arial" w:cs="Arial"/>
          <w:sz w:val="24"/>
          <w:szCs w:val="24"/>
        </w:rPr>
        <w:t>,</w:t>
      </w:r>
      <w:r w:rsidR="00FC3DCB">
        <w:rPr>
          <w:rFonts w:ascii="Arial" w:eastAsia="Times New Roman" w:hAnsi="Arial" w:cs="Arial"/>
          <w:color w:val="000000"/>
          <w:sz w:val="24"/>
          <w:szCs w:val="24"/>
        </w:rPr>
        <w:t xml:space="preserve"> </w:t>
      </w:r>
      <w:r w:rsidR="0004745A" w:rsidRPr="00572AE4">
        <w:rPr>
          <w:rFonts w:ascii="Arial" w:eastAsia="Times New Roman" w:hAnsi="Arial" w:cs="Arial"/>
          <w:color w:val="000000"/>
          <w:sz w:val="24"/>
          <w:szCs w:val="24"/>
        </w:rPr>
        <w:t xml:space="preserve">nr. Reg. Com. </w:t>
      </w:r>
      <w:r w:rsidR="006B6FD6">
        <w:rPr>
          <w:rFonts w:ascii="Arial" w:eastAsia="Times New Roman" w:hAnsi="Arial" w:cs="Arial"/>
          <w:color w:val="000000"/>
          <w:sz w:val="24"/>
          <w:szCs w:val="24"/>
        </w:rPr>
        <w:t>............, nr. Cod Fiscal...........</w:t>
      </w:r>
      <w:r w:rsidR="00D90E9B">
        <w:rPr>
          <w:rFonts w:ascii="Arial" w:eastAsia="Times New Roman" w:hAnsi="Arial" w:cs="Arial"/>
          <w:color w:val="000000"/>
          <w:sz w:val="24"/>
          <w:szCs w:val="24"/>
        </w:rPr>
        <w:t xml:space="preserve"> </w:t>
      </w:r>
      <w:r w:rsidR="00D90E9B" w:rsidRPr="00D90E9B">
        <w:rPr>
          <w:rFonts w:ascii="Arial" w:eastAsia="Times New Roman" w:hAnsi="Arial" w:cs="Arial"/>
          <w:color w:val="000000"/>
          <w:sz w:val="24"/>
          <w:szCs w:val="24"/>
        </w:rPr>
        <w:t xml:space="preserve">cont </w:t>
      </w:r>
      <w:r w:rsidR="006B6FD6">
        <w:rPr>
          <w:rFonts w:ascii="Arial" w:eastAsia="Times New Roman" w:hAnsi="Arial" w:cs="Arial"/>
          <w:color w:val="000000"/>
          <w:sz w:val="24"/>
          <w:szCs w:val="24"/>
        </w:rPr>
        <w:t>...............................</w:t>
      </w:r>
      <w:r w:rsidR="00D90E9B">
        <w:rPr>
          <w:rFonts w:ascii="Arial" w:eastAsia="Times New Roman" w:hAnsi="Arial" w:cs="Arial"/>
          <w:color w:val="000000"/>
          <w:sz w:val="24"/>
          <w:szCs w:val="24"/>
        </w:rPr>
        <w:t xml:space="preserve">cont </w:t>
      </w:r>
      <w:r w:rsidR="00D90E9B" w:rsidRPr="00D90E9B">
        <w:rPr>
          <w:rFonts w:ascii="Arial" w:eastAsia="Times New Roman" w:hAnsi="Arial" w:cs="Arial"/>
          <w:color w:val="000000"/>
          <w:sz w:val="24"/>
          <w:szCs w:val="24"/>
        </w:rPr>
        <w:t xml:space="preserve"> deschis la Trezoreria </w:t>
      </w:r>
      <w:r w:rsidR="006B6FD6">
        <w:rPr>
          <w:rFonts w:ascii="Arial" w:eastAsia="Times New Roman" w:hAnsi="Arial" w:cs="Arial"/>
          <w:color w:val="000000"/>
          <w:sz w:val="24"/>
          <w:szCs w:val="24"/>
        </w:rPr>
        <w:t>..............</w:t>
      </w:r>
      <w:r w:rsidR="00D90E9B" w:rsidRPr="00D90E9B">
        <w:rPr>
          <w:rFonts w:ascii="Arial" w:eastAsia="Times New Roman" w:hAnsi="Arial" w:cs="Arial"/>
          <w:color w:val="000000"/>
          <w:sz w:val="24"/>
          <w:szCs w:val="24"/>
        </w:rPr>
        <w:t>, executant, pe de alta parte.</w:t>
      </w:r>
      <w:r w:rsidR="0004745A" w:rsidRPr="00572AE4">
        <w:rPr>
          <w:rFonts w:ascii="Arial" w:eastAsia="Times New Roman" w:hAnsi="Arial" w:cs="Arial"/>
          <w:sz w:val="24"/>
          <w:szCs w:val="24"/>
        </w:rPr>
        <w:t>, reprezentat prin</w:t>
      </w:r>
      <w:r w:rsidR="0004745A">
        <w:rPr>
          <w:rFonts w:ascii="Arial" w:eastAsia="Times New Roman" w:hAnsi="Arial" w:cs="Arial"/>
          <w:sz w:val="24"/>
          <w:szCs w:val="24"/>
        </w:rPr>
        <w:t xml:space="preserve"> </w:t>
      </w:r>
      <w:r w:rsidR="006B6FD6">
        <w:rPr>
          <w:rFonts w:ascii="Arial" w:eastAsia="Times New Roman" w:hAnsi="Arial" w:cs="Arial"/>
          <w:noProof/>
          <w:sz w:val="24"/>
          <w:szCs w:val="24"/>
        </w:rPr>
        <w:t>.......................</w:t>
      </w:r>
      <w:r w:rsidR="00725E5D">
        <w:rPr>
          <w:rFonts w:ascii="Arial" w:eastAsia="Times New Roman" w:hAnsi="Arial" w:cs="Arial"/>
          <w:noProof/>
          <w:sz w:val="24"/>
          <w:szCs w:val="24"/>
        </w:rPr>
        <w:t xml:space="preserve"> </w:t>
      </w:r>
      <w:r w:rsidR="0004745A" w:rsidRPr="00572AE4">
        <w:rPr>
          <w:rFonts w:ascii="Arial" w:eastAsia="Times New Roman" w:hAnsi="Arial" w:cs="Arial"/>
          <w:sz w:val="24"/>
          <w:szCs w:val="24"/>
        </w:rPr>
        <w:t>,</w:t>
      </w:r>
      <w:r w:rsidR="0004745A" w:rsidRPr="00572AE4">
        <w:rPr>
          <w:rFonts w:ascii="Arial" w:eastAsia="Times New Roman" w:hAnsi="Arial" w:cs="Arial"/>
          <w:b/>
          <w:bCs/>
          <w:sz w:val="24"/>
          <w:szCs w:val="24"/>
        </w:rPr>
        <w:t xml:space="preserve"> </w:t>
      </w:r>
      <w:r w:rsidR="0004745A" w:rsidRPr="00572AE4">
        <w:rPr>
          <w:rFonts w:ascii="Arial" w:eastAsia="Times New Roman" w:hAnsi="Arial" w:cs="Arial"/>
          <w:sz w:val="24"/>
          <w:szCs w:val="24"/>
        </w:rPr>
        <w:t xml:space="preserve">în calitate de </w:t>
      </w:r>
      <w:r w:rsidR="0004745A">
        <w:rPr>
          <w:rFonts w:ascii="Arial" w:eastAsia="Times New Roman" w:hAnsi="Arial" w:cs="Arial"/>
          <w:b/>
          <w:sz w:val="24"/>
          <w:szCs w:val="24"/>
        </w:rPr>
        <w:t>executant</w:t>
      </w:r>
      <w:r w:rsidR="0004745A">
        <w:rPr>
          <w:rFonts w:ascii="Arial" w:eastAsia="Times New Roman" w:hAnsi="Arial" w:cs="Arial"/>
          <w:sz w:val="24"/>
          <w:szCs w:val="24"/>
        </w:rPr>
        <w:t>, pe de altă</w:t>
      </w:r>
      <w:r w:rsidR="0004745A" w:rsidRPr="00572AE4">
        <w:rPr>
          <w:rFonts w:ascii="Arial" w:eastAsia="Times New Roman" w:hAnsi="Arial" w:cs="Arial"/>
          <w:sz w:val="24"/>
          <w:szCs w:val="24"/>
        </w:rPr>
        <w:t xml:space="preserve"> parte</w:t>
      </w:r>
      <w:r w:rsidR="0004745A">
        <w:rPr>
          <w:rFonts w:ascii="Arial" w:eastAsia="Times New Roman" w:hAnsi="Arial" w:cs="Arial"/>
          <w:color w:val="000000"/>
          <w:sz w:val="24"/>
          <w:szCs w:val="24"/>
          <w:lang w:val="en-US"/>
        </w:rPr>
        <w:t>.</w:t>
      </w:r>
    </w:p>
    <w:p w14:paraId="02D7DF6A" w14:textId="77777777" w:rsidR="0004745A" w:rsidRPr="00A97828" w:rsidRDefault="0004745A" w:rsidP="00346303">
      <w:pPr>
        <w:spacing w:after="0" w:line="240" w:lineRule="auto"/>
        <w:jc w:val="both"/>
        <w:rPr>
          <w:rFonts w:ascii="Arial" w:eastAsia="Times New Roman" w:hAnsi="Arial" w:cs="Arial"/>
          <w:noProof/>
          <w:sz w:val="24"/>
          <w:szCs w:val="24"/>
        </w:rPr>
      </w:pPr>
    </w:p>
    <w:p w14:paraId="2EA2922B" w14:textId="77777777" w:rsidR="00346303" w:rsidRPr="00A97828" w:rsidRDefault="00346303" w:rsidP="00346303">
      <w:pPr>
        <w:spacing w:after="0" w:line="240" w:lineRule="auto"/>
        <w:jc w:val="both"/>
        <w:rPr>
          <w:rFonts w:ascii="Arial" w:eastAsia="Times New Roman" w:hAnsi="Arial" w:cs="Arial"/>
          <w:b/>
          <w:i/>
          <w:noProof/>
          <w:sz w:val="24"/>
          <w:szCs w:val="24"/>
          <w:lang w:val="en-US"/>
        </w:rPr>
      </w:pPr>
      <w:r w:rsidRPr="00A97828">
        <w:rPr>
          <w:rFonts w:ascii="Arial" w:eastAsia="Times New Roman" w:hAnsi="Arial" w:cs="Arial"/>
          <w:b/>
          <w:i/>
          <w:noProof/>
          <w:sz w:val="24"/>
          <w:szCs w:val="24"/>
          <w:lang w:val="en-US"/>
        </w:rPr>
        <w:t xml:space="preserve">2. Definitii </w:t>
      </w:r>
    </w:p>
    <w:p w14:paraId="2DCE38FE" w14:textId="77777777" w:rsidR="00346303" w:rsidRPr="00A97828" w:rsidRDefault="00346303" w:rsidP="00346303">
      <w:pPr>
        <w:spacing w:after="0" w:line="240" w:lineRule="auto"/>
        <w:jc w:val="both"/>
        <w:rPr>
          <w:rFonts w:ascii="Arial" w:eastAsia="Times New Roman" w:hAnsi="Arial" w:cs="Arial"/>
          <w:noProof/>
          <w:sz w:val="24"/>
          <w:szCs w:val="24"/>
          <w:lang w:val="en-US"/>
        </w:rPr>
      </w:pPr>
      <w:r w:rsidRPr="00A97828">
        <w:rPr>
          <w:rFonts w:ascii="Arial" w:eastAsia="Times New Roman" w:hAnsi="Arial" w:cs="Arial"/>
          <w:noProof/>
          <w:sz w:val="24"/>
          <w:szCs w:val="24"/>
          <w:lang w:val="en-US"/>
        </w:rPr>
        <w:t>2.1 - In prezentul contract urmatorii termeni vor fi inter</w:t>
      </w:r>
      <w:r>
        <w:rPr>
          <w:rFonts w:ascii="Arial" w:eastAsia="Times New Roman" w:hAnsi="Arial" w:cs="Arial"/>
          <w:noProof/>
          <w:sz w:val="24"/>
          <w:szCs w:val="24"/>
          <w:lang w:val="en-US"/>
        </w:rPr>
        <w:t>preț</w:t>
      </w:r>
      <w:r w:rsidRPr="00A97828">
        <w:rPr>
          <w:rFonts w:ascii="Arial" w:eastAsia="Times New Roman" w:hAnsi="Arial" w:cs="Arial"/>
          <w:noProof/>
          <w:sz w:val="24"/>
          <w:szCs w:val="24"/>
          <w:lang w:val="en-US"/>
        </w:rPr>
        <w:t>ati astfel:</w:t>
      </w:r>
    </w:p>
    <w:p w14:paraId="5B6D29AF"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noProof/>
          <w:sz w:val="24"/>
          <w:szCs w:val="24"/>
          <w:lang w:val="en-US"/>
        </w:rPr>
      </w:pPr>
      <w:r w:rsidRPr="00A97828">
        <w:rPr>
          <w:rFonts w:ascii="Arial" w:eastAsia="Times New Roman" w:hAnsi="Arial" w:cs="Arial"/>
          <w:b/>
          <w:i/>
          <w:noProof/>
          <w:sz w:val="24"/>
          <w:szCs w:val="24"/>
          <w:lang w:val="en-US"/>
        </w:rPr>
        <w:t>contract</w:t>
      </w:r>
      <w:r w:rsidRPr="00A97828">
        <w:rPr>
          <w:rFonts w:ascii="Arial" w:eastAsia="Times New Roman" w:hAnsi="Arial" w:cs="Arial"/>
          <w:noProof/>
          <w:sz w:val="24"/>
          <w:szCs w:val="24"/>
          <w:lang w:val="en-US"/>
        </w:rPr>
        <w:t xml:space="preserve"> – reprezinta prezentul contract si toate Anexele sale;</w:t>
      </w:r>
    </w:p>
    <w:p w14:paraId="05E50E5F"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noProof/>
          <w:sz w:val="24"/>
          <w:szCs w:val="24"/>
          <w:lang w:val="en-US"/>
        </w:rPr>
      </w:pPr>
      <w:r w:rsidRPr="00A97828">
        <w:rPr>
          <w:rFonts w:ascii="Arial" w:eastAsia="Times New Roman" w:hAnsi="Arial" w:cs="Arial"/>
          <w:b/>
          <w:i/>
          <w:noProof/>
          <w:sz w:val="24"/>
          <w:szCs w:val="24"/>
          <w:lang w:val="en-US"/>
        </w:rPr>
        <w:t>achizitor si executant</w:t>
      </w:r>
      <w:r w:rsidRPr="00A97828">
        <w:rPr>
          <w:rFonts w:ascii="Arial" w:eastAsia="Times New Roman" w:hAnsi="Arial" w:cs="Arial"/>
          <w:noProof/>
          <w:sz w:val="24"/>
          <w:szCs w:val="24"/>
          <w:lang w:val="en-US"/>
        </w:rPr>
        <w:t xml:space="preserve"> - </w:t>
      </w:r>
      <w:r>
        <w:rPr>
          <w:rFonts w:ascii="Arial" w:eastAsia="Times New Roman" w:hAnsi="Arial" w:cs="Arial"/>
          <w:noProof/>
          <w:sz w:val="24"/>
          <w:szCs w:val="24"/>
          <w:lang w:val="en-US"/>
        </w:rPr>
        <w:t>părți</w:t>
      </w:r>
      <w:r w:rsidRPr="00A97828">
        <w:rPr>
          <w:rFonts w:ascii="Arial" w:eastAsia="Times New Roman" w:hAnsi="Arial" w:cs="Arial"/>
          <w:noProof/>
          <w:sz w:val="24"/>
          <w:szCs w:val="24"/>
          <w:lang w:val="en-US"/>
        </w:rPr>
        <w:t>le contractante, asa cum sunt acestea numite in prezentul contract;</w:t>
      </w:r>
    </w:p>
    <w:p w14:paraId="3F65064A"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noProof/>
          <w:sz w:val="24"/>
          <w:szCs w:val="24"/>
          <w:lang w:val="en-US"/>
        </w:rPr>
      </w:pPr>
      <w:r>
        <w:rPr>
          <w:rFonts w:ascii="Arial" w:eastAsia="Times New Roman" w:hAnsi="Arial" w:cs="Arial"/>
          <w:b/>
          <w:i/>
          <w:noProof/>
          <w:sz w:val="24"/>
          <w:szCs w:val="24"/>
          <w:lang w:val="en-US"/>
        </w:rPr>
        <w:t>preț</w:t>
      </w:r>
      <w:r w:rsidRPr="00A97828">
        <w:rPr>
          <w:rFonts w:ascii="Arial" w:eastAsia="Times New Roman" w:hAnsi="Arial" w:cs="Arial"/>
          <w:b/>
          <w:i/>
          <w:noProof/>
          <w:sz w:val="24"/>
          <w:szCs w:val="24"/>
          <w:lang w:val="en-US"/>
        </w:rPr>
        <w:t>ul contractului</w:t>
      </w:r>
      <w:r w:rsidRPr="00A97828">
        <w:rPr>
          <w:rFonts w:ascii="Arial" w:eastAsia="Times New Roman" w:hAnsi="Arial" w:cs="Arial"/>
          <w:noProof/>
          <w:sz w:val="24"/>
          <w:szCs w:val="24"/>
          <w:lang w:val="en-US"/>
        </w:rPr>
        <w:t xml:space="preserve"> - </w:t>
      </w:r>
      <w:r>
        <w:rPr>
          <w:rFonts w:ascii="Arial" w:eastAsia="Times New Roman" w:hAnsi="Arial" w:cs="Arial"/>
          <w:noProof/>
          <w:sz w:val="24"/>
          <w:szCs w:val="24"/>
          <w:lang w:val="en-US"/>
        </w:rPr>
        <w:t>preț</w:t>
      </w:r>
      <w:r w:rsidRPr="00A97828">
        <w:rPr>
          <w:rFonts w:ascii="Arial" w:eastAsia="Times New Roman" w:hAnsi="Arial" w:cs="Arial"/>
          <w:noProof/>
          <w:sz w:val="24"/>
          <w:szCs w:val="24"/>
          <w:lang w:val="en-US"/>
        </w:rPr>
        <w:t xml:space="preserve">ul platibil executantului de </w:t>
      </w:r>
      <w:r>
        <w:rPr>
          <w:rFonts w:ascii="Arial" w:eastAsia="Times New Roman" w:hAnsi="Arial" w:cs="Arial"/>
          <w:noProof/>
          <w:sz w:val="24"/>
          <w:szCs w:val="24"/>
          <w:lang w:val="en-US"/>
        </w:rPr>
        <w:t>către</w:t>
      </w:r>
      <w:r w:rsidRPr="00A97828">
        <w:rPr>
          <w:rFonts w:ascii="Arial" w:eastAsia="Times New Roman" w:hAnsi="Arial" w:cs="Arial"/>
          <w:noProof/>
          <w:sz w:val="24"/>
          <w:szCs w:val="24"/>
          <w:lang w:val="en-US"/>
        </w:rPr>
        <w:t xml:space="preserve"> achizitor, in baza contractului pentru indeplinirea integrala si corespunzatoare a tuturor obligatiilor sale, asumate prin contract;</w:t>
      </w:r>
    </w:p>
    <w:p w14:paraId="21AF0C11"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i/>
          <w:noProof/>
          <w:sz w:val="24"/>
          <w:szCs w:val="24"/>
          <w:lang w:val="es-ES"/>
        </w:rPr>
      </w:pPr>
      <w:r w:rsidRPr="00A97828">
        <w:rPr>
          <w:rFonts w:ascii="Arial" w:eastAsia="Times New Roman" w:hAnsi="Arial" w:cs="Arial"/>
          <w:b/>
          <w:i/>
          <w:noProof/>
          <w:sz w:val="24"/>
          <w:szCs w:val="24"/>
          <w:lang w:val="es-ES"/>
        </w:rPr>
        <w:t xml:space="preserve">amplasamentul </w:t>
      </w:r>
      <w:r>
        <w:rPr>
          <w:rFonts w:ascii="Arial" w:eastAsia="Times New Roman" w:hAnsi="Arial" w:cs="Arial"/>
          <w:b/>
          <w:i/>
          <w:noProof/>
          <w:sz w:val="24"/>
          <w:szCs w:val="24"/>
          <w:lang w:val="es-ES"/>
        </w:rPr>
        <w:t>lucrări</w:t>
      </w:r>
      <w:r w:rsidRPr="00A97828">
        <w:rPr>
          <w:rFonts w:ascii="Arial" w:eastAsia="Times New Roman" w:hAnsi="Arial" w:cs="Arial"/>
          <w:b/>
          <w:i/>
          <w:noProof/>
          <w:sz w:val="24"/>
          <w:szCs w:val="24"/>
          <w:lang w:val="es-ES"/>
        </w:rPr>
        <w:t>i</w:t>
      </w:r>
      <w:r w:rsidRPr="00A97828">
        <w:rPr>
          <w:rFonts w:ascii="Arial" w:eastAsia="Times New Roman" w:hAnsi="Arial" w:cs="Arial"/>
          <w:i/>
          <w:noProof/>
          <w:sz w:val="24"/>
          <w:szCs w:val="24"/>
          <w:lang w:val="es-ES"/>
        </w:rPr>
        <w:t xml:space="preserve"> -</w:t>
      </w:r>
      <w:r w:rsidRPr="00A97828">
        <w:rPr>
          <w:rFonts w:ascii="Arial" w:eastAsia="Times New Roman" w:hAnsi="Arial" w:cs="Arial"/>
          <w:noProof/>
          <w:sz w:val="24"/>
          <w:szCs w:val="24"/>
          <w:lang w:val="es-ES"/>
        </w:rPr>
        <w:t xml:space="preserve"> locul unde  executantul executa lucrarea;</w:t>
      </w:r>
    </w:p>
    <w:p w14:paraId="536EB115"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noProof/>
          <w:sz w:val="24"/>
          <w:szCs w:val="24"/>
          <w:lang w:val="es-ES"/>
        </w:rPr>
      </w:pPr>
      <w:r w:rsidRPr="00A97828">
        <w:rPr>
          <w:rFonts w:ascii="Arial" w:eastAsia="Times New Roman" w:hAnsi="Arial" w:cs="Arial"/>
          <w:b/>
          <w:i/>
          <w:noProof/>
          <w:sz w:val="24"/>
          <w:szCs w:val="24"/>
          <w:lang w:val="es-ES"/>
        </w:rPr>
        <w:t>forta majora</w:t>
      </w:r>
      <w:r w:rsidRPr="00A97828">
        <w:rPr>
          <w:rFonts w:ascii="Arial" w:eastAsia="Times New Roman" w:hAnsi="Arial" w:cs="Arial"/>
          <w:i/>
          <w:noProof/>
          <w:sz w:val="24"/>
          <w:szCs w:val="24"/>
          <w:lang w:val="es-ES"/>
        </w:rPr>
        <w:t xml:space="preserve"> </w:t>
      </w:r>
      <w:r w:rsidRPr="00A97828">
        <w:rPr>
          <w:rFonts w:ascii="Arial" w:eastAsia="Times New Roman" w:hAnsi="Arial" w:cs="Arial"/>
          <w:noProof/>
          <w:sz w:val="24"/>
          <w:szCs w:val="24"/>
          <w:lang w:val="es-ES"/>
        </w:rPr>
        <w:t xml:space="preserve">-  un eveniment mai presus de controlul </w:t>
      </w:r>
      <w:r>
        <w:rPr>
          <w:rFonts w:ascii="Arial" w:eastAsia="Times New Roman" w:hAnsi="Arial" w:cs="Arial"/>
          <w:noProof/>
          <w:sz w:val="24"/>
          <w:szCs w:val="24"/>
          <w:lang w:val="es-ES"/>
        </w:rPr>
        <w:t>părți</w:t>
      </w:r>
      <w:r w:rsidRPr="00A97828">
        <w:rPr>
          <w:rFonts w:ascii="Arial" w:eastAsia="Times New Roman" w:hAnsi="Arial" w:cs="Arial"/>
          <w:noProof/>
          <w:sz w:val="24"/>
          <w:szCs w:val="24"/>
          <w:lang w:val="es-ES"/>
        </w:rPr>
        <w:t>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w:t>
      </w:r>
      <w:r w:rsidRPr="00A97828">
        <w:rPr>
          <w:rFonts w:ascii="Arial" w:eastAsia="Times New Roman" w:hAnsi="Arial" w:cs="Arial"/>
          <w:i/>
          <w:noProof/>
          <w:sz w:val="24"/>
          <w:szCs w:val="24"/>
          <w:lang w:val="es-ES"/>
        </w:rPr>
        <w:t xml:space="preserve"> </w:t>
      </w:r>
      <w:r w:rsidRPr="00A97828">
        <w:rPr>
          <w:rFonts w:ascii="Arial" w:eastAsia="Times New Roman" w:hAnsi="Arial" w:cs="Arial"/>
          <w:noProof/>
          <w:sz w:val="24"/>
          <w:szCs w:val="24"/>
          <w:lang w:val="es-ES"/>
        </w:rPr>
        <w:t xml:space="preserve">Nu este considerat forta majora un eveniment asemenea celor de mai sus care, fara a crea o imposibilitate de executare, face extrem de costisitoare executarea obligatiilor uneia din </w:t>
      </w:r>
      <w:r>
        <w:rPr>
          <w:rFonts w:ascii="Arial" w:eastAsia="Times New Roman" w:hAnsi="Arial" w:cs="Arial"/>
          <w:noProof/>
          <w:sz w:val="24"/>
          <w:szCs w:val="24"/>
          <w:lang w:val="es-ES"/>
        </w:rPr>
        <w:t>părți</w:t>
      </w:r>
      <w:r w:rsidRPr="00A97828">
        <w:rPr>
          <w:rFonts w:ascii="Arial" w:eastAsia="Times New Roman" w:hAnsi="Arial" w:cs="Arial"/>
          <w:noProof/>
          <w:sz w:val="24"/>
          <w:szCs w:val="24"/>
          <w:lang w:val="es-ES"/>
        </w:rPr>
        <w:t>.</w:t>
      </w:r>
    </w:p>
    <w:p w14:paraId="588C425A"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noProof/>
          <w:sz w:val="24"/>
          <w:szCs w:val="24"/>
          <w:lang w:val="en-US"/>
        </w:rPr>
      </w:pPr>
      <w:r w:rsidRPr="00A97828">
        <w:rPr>
          <w:rFonts w:ascii="Arial" w:eastAsia="Times New Roman" w:hAnsi="Arial" w:cs="Arial"/>
          <w:b/>
          <w:i/>
          <w:noProof/>
          <w:sz w:val="24"/>
          <w:szCs w:val="24"/>
          <w:lang w:val="en-US"/>
        </w:rPr>
        <w:t>zi</w:t>
      </w:r>
      <w:r w:rsidRPr="00A97828">
        <w:rPr>
          <w:rFonts w:ascii="Arial" w:eastAsia="Times New Roman" w:hAnsi="Arial" w:cs="Arial"/>
          <w:i/>
          <w:noProof/>
          <w:sz w:val="24"/>
          <w:szCs w:val="24"/>
          <w:lang w:val="en-US"/>
        </w:rPr>
        <w:t xml:space="preserve"> </w:t>
      </w:r>
      <w:r w:rsidRPr="00A97828">
        <w:rPr>
          <w:rFonts w:ascii="Arial" w:eastAsia="Times New Roman" w:hAnsi="Arial" w:cs="Arial"/>
          <w:noProof/>
          <w:sz w:val="24"/>
          <w:szCs w:val="24"/>
          <w:lang w:val="en-US"/>
        </w:rPr>
        <w:t xml:space="preserve">- zi calendaristica; </w:t>
      </w:r>
      <w:r w:rsidRPr="00A97828">
        <w:rPr>
          <w:rFonts w:ascii="Arial" w:eastAsia="Times New Roman" w:hAnsi="Arial" w:cs="Arial"/>
          <w:i/>
          <w:noProof/>
          <w:sz w:val="24"/>
          <w:szCs w:val="24"/>
          <w:lang w:val="en-US"/>
        </w:rPr>
        <w:t>an</w:t>
      </w:r>
      <w:r w:rsidRPr="00A97828">
        <w:rPr>
          <w:rFonts w:ascii="Arial" w:eastAsia="Times New Roman" w:hAnsi="Arial" w:cs="Arial"/>
          <w:noProof/>
          <w:sz w:val="24"/>
          <w:szCs w:val="24"/>
          <w:lang w:val="en-US"/>
        </w:rPr>
        <w:t xml:space="preserve"> - 365 zile.</w:t>
      </w:r>
    </w:p>
    <w:p w14:paraId="17DA5ABA" w14:textId="77777777" w:rsidR="00346303" w:rsidRPr="00A97828" w:rsidRDefault="00346303" w:rsidP="00346303">
      <w:pPr>
        <w:tabs>
          <w:tab w:val="left" w:pos="360"/>
        </w:tabs>
        <w:spacing w:after="0" w:line="240" w:lineRule="auto"/>
        <w:contextualSpacing/>
        <w:jc w:val="both"/>
        <w:rPr>
          <w:rFonts w:ascii="Arial" w:eastAsia="Times New Roman" w:hAnsi="Arial" w:cs="Arial"/>
          <w:noProof/>
          <w:sz w:val="24"/>
          <w:szCs w:val="24"/>
          <w:lang w:val="en-US"/>
        </w:rPr>
      </w:pPr>
    </w:p>
    <w:p w14:paraId="2ED757DB" w14:textId="77777777" w:rsidR="00346303" w:rsidRPr="00A97828" w:rsidRDefault="00346303" w:rsidP="00346303">
      <w:pPr>
        <w:spacing w:after="0" w:line="240" w:lineRule="auto"/>
        <w:jc w:val="both"/>
        <w:rPr>
          <w:rFonts w:ascii="Arial" w:eastAsia="Times New Roman" w:hAnsi="Arial" w:cs="Arial"/>
          <w:b/>
          <w:noProof/>
          <w:sz w:val="24"/>
          <w:szCs w:val="24"/>
          <w:lang w:val="it-IT"/>
        </w:rPr>
      </w:pPr>
      <w:r w:rsidRPr="00A97828">
        <w:rPr>
          <w:rFonts w:ascii="Arial" w:eastAsia="Times New Roman" w:hAnsi="Arial" w:cs="Arial"/>
          <w:b/>
          <w:noProof/>
          <w:sz w:val="24"/>
          <w:szCs w:val="24"/>
          <w:lang w:val="it-IT"/>
        </w:rPr>
        <w:t xml:space="preserve">3. </w:t>
      </w:r>
      <w:r w:rsidRPr="00A97828">
        <w:rPr>
          <w:rFonts w:ascii="Arial" w:eastAsia="Times New Roman" w:hAnsi="Arial" w:cs="Arial"/>
          <w:b/>
          <w:i/>
          <w:noProof/>
          <w:sz w:val="24"/>
          <w:szCs w:val="24"/>
          <w:lang w:val="it-IT"/>
        </w:rPr>
        <w:t>Inter</w:t>
      </w:r>
      <w:r>
        <w:rPr>
          <w:rFonts w:ascii="Arial" w:eastAsia="Times New Roman" w:hAnsi="Arial" w:cs="Arial"/>
          <w:b/>
          <w:i/>
          <w:noProof/>
          <w:sz w:val="24"/>
          <w:szCs w:val="24"/>
          <w:lang w:val="it-IT"/>
        </w:rPr>
        <w:t>preț</w:t>
      </w:r>
      <w:r w:rsidRPr="00A97828">
        <w:rPr>
          <w:rFonts w:ascii="Arial" w:eastAsia="Times New Roman" w:hAnsi="Arial" w:cs="Arial"/>
          <w:b/>
          <w:i/>
          <w:noProof/>
          <w:sz w:val="24"/>
          <w:szCs w:val="24"/>
          <w:lang w:val="it-IT"/>
        </w:rPr>
        <w:t>are</w:t>
      </w:r>
    </w:p>
    <w:p w14:paraId="16522E93" w14:textId="77777777" w:rsidR="00346303" w:rsidRPr="00A97828" w:rsidRDefault="00346303" w:rsidP="00346303">
      <w:pPr>
        <w:spacing w:after="0" w:line="240" w:lineRule="auto"/>
        <w:jc w:val="both"/>
        <w:rPr>
          <w:rFonts w:ascii="Arial" w:eastAsia="Times New Roman" w:hAnsi="Arial" w:cs="Arial"/>
          <w:noProof/>
          <w:sz w:val="24"/>
          <w:szCs w:val="24"/>
          <w:lang w:val="es-ES"/>
        </w:rPr>
      </w:pPr>
      <w:r w:rsidRPr="00A97828">
        <w:rPr>
          <w:rFonts w:ascii="Arial" w:eastAsia="Times New Roman" w:hAnsi="Arial" w:cs="Arial"/>
          <w:b/>
          <w:noProof/>
          <w:sz w:val="24"/>
          <w:szCs w:val="24"/>
          <w:lang w:val="it-IT"/>
        </w:rPr>
        <w:lastRenderedPageBreak/>
        <w:t xml:space="preserve">3.1 </w:t>
      </w:r>
      <w:r w:rsidRPr="00A97828">
        <w:rPr>
          <w:rFonts w:ascii="Arial" w:eastAsia="Times New Roman" w:hAnsi="Arial" w:cs="Arial"/>
          <w:noProof/>
          <w:sz w:val="24"/>
          <w:szCs w:val="24"/>
          <w:lang w:val="it-IT"/>
        </w:rPr>
        <w:t>In prezentul contract, cu exceptia unei prevederi contrare cuvintele la forma singular vor include forma de plural si vic</w:t>
      </w:r>
      <w:r w:rsidRPr="00A97828">
        <w:rPr>
          <w:rFonts w:ascii="Arial" w:eastAsia="Times New Roman" w:hAnsi="Arial" w:cs="Arial"/>
          <w:noProof/>
          <w:sz w:val="24"/>
          <w:szCs w:val="24"/>
          <w:lang w:val="es-ES"/>
        </w:rPr>
        <w:t>e versa, acolo unde acest lucru este permis de context.</w:t>
      </w:r>
    </w:p>
    <w:p w14:paraId="69D171DA" w14:textId="77777777" w:rsidR="00346303" w:rsidRPr="00A97828" w:rsidRDefault="00346303" w:rsidP="00346303">
      <w:pPr>
        <w:spacing w:after="0" w:line="240" w:lineRule="auto"/>
        <w:jc w:val="both"/>
        <w:rPr>
          <w:rFonts w:ascii="Arial" w:eastAsia="Times New Roman" w:hAnsi="Arial" w:cs="Arial"/>
          <w:noProof/>
          <w:sz w:val="24"/>
          <w:szCs w:val="24"/>
          <w:lang w:val="es-ES"/>
        </w:rPr>
      </w:pPr>
      <w:r w:rsidRPr="00A97828">
        <w:rPr>
          <w:rFonts w:ascii="Arial" w:eastAsia="Times New Roman" w:hAnsi="Arial" w:cs="Arial"/>
          <w:b/>
          <w:noProof/>
          <w:sz w:val="24"/>
          <w:szCs w:val="24"/>
          <w:lang w:val="es-ES"/>
        </w:rPr>
        <w:t xml:space="preserve">3.2 </w:t>
      </w:r>
      <w:r w:rsidRPr="00A97828">
        <w:rPr>
          <w:rFonts w:ascii="Arial" w:eastAsia="Times New Roman" w:hAnsi="Arial" w:cs="Arial"/>
          <w:noProof/>
          <w:sz w:val="24"/>
          <w:szCs w:val="24"/>
          <w:lang w:val="es-ES"/>
        </w:rPr>
        <w:t>Termenul “zi”sau “zile” sau orice referire la zile reprezinta zile calendaristice daca nu se specifica in mod diferit.</w:t>
      </w:r>
    </w:p>
    <w:p w14:paraId="230997BB" w14:textId="77777777" w:rsidR="006B79CC" w:rsidRDefault="006B79CC" w:rsidP="00346303">
      <w:pPr>
        <w:spacing w:after="240" w:line="240" w:lineRule="auto"/>
        <w:jc w:val="center"/>
        <w:rPr>
          <w:rFonts w:ascii="Arial" w:eastAsia="Times New Roman" w:hAnsi="Arial" w:cs="Arial"/>
          <w:b/>
          <w:i/>
          <w:noProof/>
          <w:sz w:val="24"/>
          <w:szCs w:val="24"/>
        </w:rPr>
      </w:pPr>
    </w:p>
    <w:p w14:paraId="420EAB1D" w14:textId="77777777" w:rsidR="00346303" w:rsidRPr="00C950DE" w:rsidRDefault="00346303" w:rsidP="00346303">
      <w:pPr>
        <w:spacing w:after="240" w:line="240" w:lineRule="auto"/>
        <w:jc w:val="center"/>
        <w:rPr>
          <w:rFonts w:ascii="Arial" w:eastAsia="Times New Roman" w:hAnsi="Arial" w:cs="Arial"/>
          <w:b/>
          <w:i/>
          <w:noProof/>
          <w:sz w:val="24"/>
          <w:szCs w:val="24"/>
        </w:rPr>
      </w:pPr>
      <w:r w:rsidRPr="00C950DE">
        <w:rPr>
          <w:rFonts w:ascii="Arial" w:eastAsia="Times New Roman" w:hAnsi="Arial" w:cs="Arial"/>
          <w:b/>
          <w:i/>
          <w:noProof/>
          <w:sz w:val="24"/>
          <w:szCs w:val="24"/>
        </w:rPr>
        <w:t>Clauze obligatorii</w:t>
      </w:r>
    </w:p>
    <w:p w14:paraId="47C74AA1"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b/>
          <w:noProof/>
          <w:sz w:val="24"/>
          <w:szCs w:val="24"/>
        </w:rPr>
        <w:t xml:space="preserve">4.  </w:t>
      </w:r>
      <w:r w:rsidRPr="00C950DE">
        <w:rPr>
          <w:rFonts w:ascii="Arial" w:eastAsia="Times New Roman" w:hAnsi="Arial" w:cs="Arial"/>
          <w:b/>
          <w:i/>
          <w:noProof/>
          <w:sz w:val="24"/>
          <w:szCs w:val="24"/>
        </w:rPr>
        <w:t>Obiectul principal al contractului</w:t>
      </w:r>
    </w:p>
    <w:p w14:paraId="4386ED30" w14:textId="0B450028" w:rsidR="00346303" w:rsidRPr="00324B82" w:rsidRDefault="00346303" w:rsidP="00324B82">
      <w:pPr>
        <w:spacing w:after="0" w:line="240" w:lineRule="auto"/>
        <w:ind w:firstLine="720"/>
        <w:jc w:val="both"/>
        <w:rPr>
          <w:rFonts w:ascii="Arial" w:eastAsia="Times New Roman" w:hAnsi="Arial" w:cs="Arial"/>
          <w:b/>
          <w:i/>
          <w:sz w:val="24"/>
          <w:szCs w:val="24"/>
        </w:rPr>
      </w:pPr>
      <w:r w:rsidRPr="00C950DE">
        <w:rPr>
          <w:rFonts w:ascii="Arial" w:eastAsia="Times New Roman" w:hAnsi="Arial" w:cs="Arial"/>
          <w:sz w:val="24"/>
          <w:szCs w:val="24"/>
        </w:rPr>
        <w:t>4.1 - Executantul se oblig</w:t>
      </w:r>
      <w:r w:rsidR="00324B82">
        <w:rPr>
          <w:rFonts w:ascii="Arial" w:eastAsia="Times New Roman" w:hAnsi="Arial" w:cs="Arial"/>
          <w:sz w:val="24"/>
          <w:szCs w:val="24"/>
        </w:rPr>
        <w:t>ă</w:t>
      </w:r>
      <w:r w:rsidRPr="00C950DE">
        <w:rPr>
          <w:rFonts w:ascii="Arial" w:eastAsia="Times New Roman" w:hAnsi="Arial" w:cs="Arial"/>
          <w:sz w:val="24"/>
          <w:szCs w:val="24"/>
        </w:rPr>
        <w:t xml:space="preserve"> s</w:t>
      </w:r>
      <w:r w:rsidR="00324B82">
        <w:rPr>
          <w:rFonts w:ascii="Arial" w:eastAsia="Times New Roman" w:hAnsi="Arial" w:cs="Arial"/>
          <w:sz w:val="24"/>
          <w:szCs w:val="24"/>
        </w:rPr>
        <w:t>ă</w:t>
      </w:r>
      <w:r w:rsidRPr="00C950DE">
        <w:rPr>
          <w:rFonts w:ascii="Arial" w:eastAsia="Times New Roman" w:hAnsi="Arial" w:cs="Arial"/>
          <w:sz w:val="24"/>
          <w:szCs w:val="24"/>
        </w:rPr>
        <w:t xml:space="preserve"> execute </w:t>
      </w:r>
      <w:r w:rsidR="00324B82">
        <w:rPr>
          <w:rFonts w:ascii="Arial" w:eastAsia="Times New Roman" w:hAnsi="Arial" w:cs="Arial"/>
          <w:sz w:val="24"/>
          <w:szCs w:val="24"/>
        </w:rPr>
        <w:t>ș</w:t>
      </w:r>
      <w:r w:rsidRPr="00C950DE">
        <w:rPr>
          <w:rFonts w:ascii="Arial" w:eastAsia="Times New Roman" w:hAnsi="Arial" w:cs="Arial"/>
          <w:sz w:val="24"/>
          <w:szCs w:val="24"/>
        </w:rPr>
        <w:t>i s</w:t>
      </w:r>
      <w:r w:rsidR="00324B82">
        <w:rPr>
          <w:rFonts w:ascii="Arial" w:eastAsia="Times New Roman" w:hAnsi="Arial" w:cs="Arial"/>
          <w:sz w:val="24"/>
          <w:szCs w:val="24"/>
        </w:rPr>
        <w:t>ă</w:t>
      </w:r>
      <w:r w:rsidRPr="00C950DE">
        <w:rPr>
          <w:rFonts w:ascii="Arial" w:eastAsia="Times New Roman" w:hAnsi="Arial" w:cs="Arial"/>
          <w:sz w:val="24"/>
          <w:szCs w:val="24"/>
        </w:rPr>
        <w:t xml:space="preserve"> finalizeze lucrarea</w:t>
      </w:r>
      <w:bookmarkStart w:id="0" w:name="_Hlk204593325"/>
      <w:r w:rsidR="00324B82">
        <w:rPr>
          <w:rFonts w:ascii="Arial" w:eastAsia="Times New Roman" w:hAnsi="Arial" w:cs="Arial"/>
          <w:b/>
          <w:i/>
          <w:sz w:val="24"/>
          <w:szCs w:val="24"/>
        </w:rPr>
        <w:t xml:space="preserve">: </w:t>
      </w:r>
      <w:r w:rsidR="00324B82" w:rsidRPr="00324B82">
        <w:rPr>
          <w:rFonts w:ascii="Arial" w:eastAsia="Times New Roman" w:hAnsi="Arial" w:cs="Arial"/>
          <w:b/>
          <w:bCs/>
          <w:i/>
          <w:sz w:val="24"/>
          <w:szCs w:val="24"/>
        </w:rPr>
        <w:t>„Lucrări de reabilitare trotuare zona bl. 103 și 104, orașul Simeria</w:t>
      </w:r>
      <w:r w:rsidR="00324B82" w:rsidRPr="00324B82">
        <w:rPr>
          <w:rFonts w:ascii="Arial" w:eastAsia="Times New Roman" w:hAnsi="Arial" w:cs="Arial"/>
          <w:i/>
          <w:sz w:val="24"/>
          <w:szCs w:val="24"/>
        </w:rPr>
        <w:t>”</w:t>
      </w:r>
      <w:bookmarkEnd w:id="0"/>
      <w:r w:rsidRPr="00324B82">
        <w:rPr>
          <w:rFonts w:ascii="Arial" w:eastAsia="Times New Roman" w:hAnsi="Arial" w:cs="Arial"/>
          <w:i/>
          <w:spacing w:val="-3"/>
          <w:sz w:val="24"/>
          <w:szCs w:val="24"/>
          <w:lang w:eastAsia="ro-RO"/>
        </w:rPr>
        <w:t xml:space="preserve">- </w:t>
      </w:r>
      <w:r w:rsidR="00324B82" w:rsidRPr="00324B82">
        <w:rPr>
          <w:rFonts w:ascii="Arial" w:eastAsia="Times New Roman" w:hAnsi="Arial" w:cs="Arial"/>
          <w:i/>
          <w:spacing w:val="-3"/>
          <w:sz w:val="24"/>
          <w:szCs w:val="24"/>
          <w:lang w:eastAsia="ro-RO"/>
        </w:rPr>
        <w:t> CPV: 45233161-5 Lucrari de constructii de trotuare (Rev.2)</w:t>
      </w:r>
      <w:r w:rsidR="00E80E95" w:rsidRPr="00324B82">
        <w:rPr>
          <w:rFonts w:ascii="Arial" w:eastAsia="Calibri" w:hAnsi="Arial" w:cs="Arial"/>
          <w:i/>
          <w:sz w:val="24"/>
          <w:szCs w:val="24"/>
        </w:rPr>
        <w:t>,</w:t>
      </w:r>
      <w:r w:rsidR="006B6FD6" w:rsidRPr="004A6454">
        <w:rPr>
          <w:rFonts w:ascii="Arial" w:eastAsia="Calibri" w:hAnsi="Arial" w:cs="Arial"/>
          <w:sz w:val="24"/>
          <w:szCs w:val="24"/>
        </w:rPr>
        <w:t xml:space="preserve"> </w:t>
      </w:r>
      <w:r w:rsidR="00B51280">
        <w:rPr>
          <w:rFonts w:ascii="Arial" w:eastAsia="Times New Roman" w:hAnsi="Arial" w:cs="Arial"/>
          <w:sz w:val="24"/>
          <w:szCs w:val="24"/>
        </w:rPr>
        <w:t>î</w:t>
      </w:r>
      <w:r w:rsidRPr="004A6454">
        <w:rPr>
          <w:rFonts w:ascii="Arial" w:eastAsia="Times New Roman" w:hAnsi="Arial" w:cs="Arial"/>
          <w:sz w:val="24"/>
          <w:szCs w:val="24"/>
        </w:rPr>
        <w:t xml:space="preserve">n conformitate cu obligatiile asumate prin prezentul </w:t>
      </w:r>
      <w:r w:rsidRPr="00C950DE">
        <w:rPr>
          <w:rFonts w:ascii="Arial" w:eastAsia="Times New Roman" w:hAnsi="Arial" w:cs="Arial"/>
          <w:sz w:val="24"/>
          <w:szCs w:val="24"/>
        </w:rPr>
        <w:t>contract.</w:t>
      </w:r>
    </w:p>
    <w:p w14:paraId="2A461717" w14:textId="77777777" w:rsidR="00346303" w:rsidRPr="0088769A" w:rsidRDefault="0088769A" w:rsidP="0088769A">
      <w:pPr>
        <w:spacing w:after="0" w:line="240" w:lineRule="auto"/>
        <w:ind w:firstLine="720"/>
        <w:jc w:val="both"/>
        <w:rPr>
          <w:rFonts w:ascii="Arial" w:eastAsia="Times New Roman" w:hAnsi="Arial" w:cs="Arial"/>
          <w:sz w:val="24"/>
          <w:szCs w:val="24"/>
          <w:lang w:eastAsia="ro-RO"/>
        </w:rPr>
      </w:pPr>
      <w:r>
        <w:rPr>
          <w:rFonts w:ascii="Arial" w:eastAsia="Times New Roman" w:hAnsi="Arial" w:cs="Arial"/>
          <w:sz w:val="24"/>
          <w:szCs w:val="24"/>
        </w:rPr>
        <w:t>4.2</w:t>
      </w:r>
      <w:r w:rsidR="00346303" w:rsidRPr="0088769A">
        <w:rPr>
          <w:rFonts w:ascii="Arial" w:eastAsia="Times New Roman" w:hAnsi="Arial" w:cs="Arial"/>
          <w:sz w:val="24"/>
          <w:szCs w:val="24"/>
        </w:rPr>
        <w:t xml:space="preserve"> - Achizitorul se obliga sa plateasca executantului pretul </w:t>
      </w:r>
      <w:r w:rsidRPr="0088769A">
        <w:rPr>
          <w:rFonts w:ascii="Arial" w:eastAsia="Times New Roman" w:hAnsi="Arial" w:cs="Arial"/>
          <w:sz w:val="24"/>
          <w:szCs w:val="24"/>
        </w:rPr>
        <w:t>................</w:t>
      </w:r>
      <w:r w:rsidR="003F046E" w:rsidRPr="0088769A">
        <w:rPr>
          <w:rFonts w:ascii="Arial" w:eastAsia="Times New Roman" w:hAnsi="Arial" w:cs="Arial"/>
          <w:sz w:val="24"/>
          <w:szCs w:val="24"/>
        </w:rPr>
        <w:t xml:space="preserve">lei </w:t>
      </w:r>
      <w:r w:rsidR="00346303" w:rsidRPr="0088769A">
        <w:rPr>
          <w:rFonts w:ascii="Arial" w:eastAsia="Times New Roman" w:hAnsi="Arial" w:cs="Arial"/>
          <w:sz w:val="24"/>
          <w:szCs w:val="24"/>
        </w:rPr>
        <w:t xml:space="preserve"> pentru executia si finalizarea lucrarii</w:t>
      </w:r>
      <w:r w:rsidR="003F046E" w:rsidRPr="0088769A">
        <w:rPr>
          <w:rFonts w:ascii="Arial" w:eastAsia="Times New Roman" w:hAnsi="Arial" w:cs="Arial"/>
          <w:sz w:val="24"/>
          <w:szCs w:val="24"/>
        </w:rPr>
        <w:t>, pe baza Proceselor verbale incheiate intre Autori</w:t>
      </w:r>
      <w:r w:rsidRPr="0088769A">
        <w:rPr>
          <w:rFonts w:ascii="Arial" w:eastAsia="Times New Roman" w:hAnsi="Arial" w:cs="Arial"/>
          <w:sz w:val="24"/>
          <w:szCs w:val="24"/>
        </w:rPr>
        <w:t>tatea contractanta si executant</w:t>
      </w:r>
      <w:r w:rsidR="003F046E" w:rsidRPr="0088769A">
        <w:rPr>
          <w:rFonts w:ascii="Arial" w:eastAsia="Times New Roman" w:hAnsi="Arial" w:cs="Arial"/>
          <w:sz w:val="24"/>
          <w:szCs w:val="24"/>
        </w:rPr>
        <w:t>.</w:t>
      </w:r>
    </w:p>
    <w:p w14:paraId="5DF0A03A" w14:textId="77777777" w:rsidR="00346303" w:rsidRPr="0088769A" w:rsidRDefault="00346303" w:rsidP="00346303">
      <w:pPr>
        <w:spacing w:after="0" w:line="240" w:lineRule="auto"/>
        <w:ind w:firstLine="708"/>
        <w:jc w:val="both"/>
        <w:rPr>
          <w:rFonts w:ascii="Arial" w:eastAsia="Times New Roman" w:hAnsi="Arial" w:cs="Arial"/>
          <w:b/>
          <w:sz w:val="24"/>
          <w:szCs w:val="24"/>
        </w:rPr>
      </w:pPr>
    </w:p>
    <w:p w14:paraId="733FA6DC" w14:textId="77777777" w:rsidR="00346303" w:rsidRPr="00C950DE" w:rsidRDefault="00346303" w:rsidP="00346303">
      <w:pPr>
        <w:spacing w:after="0" w:line="240" w:lineRule="auto"/>
        <w:jc w:val="both"/>
        <w:rPr>
          <w:rFonts w:ascii="Arial" w:eastAsia="Times New Roman" w:hAnsi="Arial" w:cs="Arial"/>
          <w:sz w:val="24"/>
          <w:szCs w:val="24"/>
        </w:rPr>
      </w:pPr>
      <w:r w:rsidRPr="00C950DE">
        <w:rPr>
          <w:rFonts w:ascii="Arial" w:eastAsia="Times New Roman" w:hAnsi="Arial" w:cs="Arial"/>
          <w:b/>
          <w:sz w:val="24"/>
          <w:szCs w:val="24"/>
        </w:rPr>
        <w:t xml:space="preserve">         5.  </w:t>
      </w:r>
      <w:r w:rsidRPr="00C950DE">
        <w:rPr>
          <w:rFonts w:ascii="Arial" w:eastAsia="Times New Roman" w:hAnsi="Arial" w:cs="Arial"/>
          <w:b/>
          <w:i/>
          <w:sz w:val="24"/>
          <w:szCs w:val="24"/>
        </w:rPr>
        <w:t>Pretul contractului</w:t>
      </w:r>
    </w:p>
    <w:p w14:paraId="6BF1454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5.1 - Pretul convenit pentru indeplinirea contractului, platibil executantul</w:t>
      </w:r>
      <w:r w:rsidR="003133D6">
        <w:rPr>
          <w:rFonts w:ascii="Arial" w:eastAsia="Times New Roman" w:hAnsi="Arial" w:cs="Arial"/>
          <w:noProof/>
          <w:sz w:val="24"/>
          <w:szCs w:val="24"/>
        </w:rPr>
        <w:t>ui de către achizitor,  este de....................., la care se adauga.................</w:t>
      </w:r>
      <w:r w:rsidR="003F046E" w:rsidRPr="003F046E">
        <w:rPr>
          <w:rFonts w:ascii="Arial" w:eastAsia="Times New Roman" w:hAnsi="Arial" w:cs="Arial"/>
          <w:b/>
          <w:noProof/>
          <w:sz w:val="24"/>
          <w:szCs w:val="24"/>
        </w:rPr>
        <w:t xml:space="preserve"> </w:t>
      </w:r>
      <w:r w:rsidRPr="00C950DE">
        <w:rPr>
          <w:rFonts w:ascii="Arial" w:eastAsia="Times New Roman" w:hAnsi="Arial" w:cs="Arial"/>
          <w:noProof/>
          <w:sz w:val="24"/>
          <w:szCs w:val="24"/>
        </w:rPr>
        <w:t xml:space="preserve"> </w:t>
      </w:r>
      <w:r w:rsidRPr="00C950DE">
        <w:rPr>
          <w:rFonts w:ascii="Arial" w:eastAsia="Times New Roman" w:hAnsi="Arial" w:cs="Arial"/>
          <w:b/>
          <w:noProof/>
          <w:sz w:val="24"/>
          <w:szCs w:val="24"/>
        </w:rPr>
        <w:t xml:space="preserve">lei </w:t>
      </w:r>
      <w:r w:rsidR="003F046E">
        <w:rPr>
          <w:rFonts w:ascii="Arial" w:eastAsia="Times New Roman" w:hAnsi="Arial" w:cs="Arial"/>
          <w:noProof/>
          <w:sz w:val="24"/>
          <w:szCs w:val="24"/>
        </w:rPr>
        <w:t>TVA</w:t>
      </w:r>
      <w:r w:rsidR="003133D6">
        <w:rPr>
          <w:rFonts w:ascii="Arial" w:eastAsia="Times New Roman" w:hAnsi="Arial" w:cs="Arial"/>
          <w:noProof/>
          <w:sz w:val="24"/>
          <w:szCs w:val="24"/>
        </w:rPr>
        <w:t>.</w:t>
      </w:r>
    </w:p>
    <w:p w14:paraId="21FC6CB9" w14:textId="77777777" w:rsidR="00346303" w:rsidRPr="00C950DE" w:rsidRDefault="00346303" w:rsidP="00346303">
      <w:pPr>
        <w:spacing w:line="240" w:lineRule="auto"/>
        <w:contextualSpacing/>
        <w:jc w:val="both"/>
        <w:rPr>
          <w:rFonts w:ascii="Arial" w:eastAsia="Times New Roman" w:hAnsi="Arial" w:cs="Arial"/>
          <w:b/>
          <w:sz w:val="24"/>
          <w:szCs w:val="24"/>
          <w:lang w:eastAsia="ro-RO"/>
        </w:rPr>
      </w:pPr>
      <w:r w:rsidRPr="00C950DE">
        <w:rPr>
          <w:rFonts w:ascii="Arial" w:eastAsia="Times New Roman" w:hAnsi="Arial" w:cs="Arial"/>
          <w:sz w:val="24"/>
          <w:szCs w:val="24"/>
        </w:rPr>
        <w:t xml:space="preserve">(2) </w:t>
      </w:r>
      <w:r w:rsidRPr="00C950DE">
        <w:rPr>
          <w:rFonts w:ascii="Arial" w:eastAsia="Times New Roman" w:hAnsi="Arial" w:cs="Arial"/>
          <w:sz w:val="24"/>
          <w:szCs w:val="24"/>
          <w:lang w:eastAsia="ro-RO"/>
        </w:rPr>
        <w:t xml:space="preserve">Procentul aferent cheltuielilor diverse şi neprevăzute </w:t>
      </w:r>
      <w:r w:rsidRPr="00C950DE">
        <w:rPr>
          <w:rFonts w:ascii="Arial" w:eastAsia="Times New Roman" w:hAnsi="Arial" w:cs="Arial"/>
          <w:b/>
          <w:sz w:val="24"/>
          <w:szCs w:val="24"/>
          <w:lang w:eastAsia="ro-RO"/>
        </w:rPr>
        <w:t>0%.</w:t>
      </w:r>
    </w:p>
    <w:p w14:paraId="6BE3AF46" w14:textId="77777777" w:rsidR="00346303" w:rsidRPr="00C950DE" w:rsidRDefault="00346303" w:rsidP="00346303">
      <w:pPr>
        <w:spacing w:line="240" w:lineRule="auto"/>
        <w:contextualSpacing/>
        <w:jc w:val="both"/>
        <w:rPr>
          <w:rFonts w:ascii="Arial" w:eastAsia="Times New Roman" w:hAnsi="Arial" w:cs="Arial"/>
          <w:sz w:val="24"/>
          <w:szCs w:val="24"/>
          <w:lang w:eastAsia="ro-RO"/>
        </w:rPr>
      </w:pPr>
    </w:p>
    <w:p w14:paraId="18C807DE" w14:textId="77777777" w:rsidR="00346303" w:rsidRPr="00C82E3F"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6. Durata contractului</w:t>
      </w:r>
    </w:p>
    <w:p w14:paraId="4CE297CE" w14:textId="219E005F" w:rsidR="00346303" w:rsidRPr="00C82E3F" w:rsidRDefault="00346303" w:rsidP="00346303">
      <w:pPr>
        <w:spacing w:after="0" w:line="240" w:lineRule="auto"/>
        <w:jc w:val="both"/>
        <w:rPr>
          <w:rFonts w:ascii="Arial" w:eastAsia="Times New Roman" w:hAnsi="Arial" w:cs="Arial"/>
          <w:noProof/>
          <w:sz w:val="24"/>
          <w:szCs w:val="24"/>
        </w:rPr>
      </w:pPr>
      <w:r w:rsidRPr="00C82E3F">
        <w:rPr>
          <w:rFonts w:ascii="Arial" w:eastAsia="Times New Roman" w:hAnsi="Arial" w:cs="Arial"/>
          <w:noProof/>
          <w:sz w:val="24"/>
          <w:szCs w:val="24"/>
        </w:rPr>
        <w:t xml:space="preserve">          6.1 – </w:t>
      </w:r>
      <w:r w:rsidR="00B91F3B" w:rsidRPr="00B91F3B">
        <w:rPr>
          <w:rFonts w:ascii="Arial" w:eastAsia="Times New Roman" w:hAnsi="Arial" w:cs="Arial"/>
          <w:noProof/>
          <w:sz w:val="24"/>
          <w:szCs w:val="24"/>
        </w:rPr>
        <w:t>Durata prezentului contract este la data semnarii pana indeplinirea integrala si corespunzatoare a obligatiilor de catre ambele parti</w:t>
      </w:r>
      <w:r w:rsidR="00CD0822">
        <w:rPr>
          <w:rFonts w:ascii="Arial" w:eastAsia="Times New Roman" w:hAnsi="Arial" w:cs="Arial"/>
          <w:noProof/>
          <w:sz w:val="24"/>
          <w:szCs w:val="24"/>
        </w:rPr>
        <w:t>.</w:t>
      </w:r>
    </w:p>
    <w:p w14:paraId="2BE6909B" w14:textId="77777777" w:rsidR="00346303" w:rsidRPr="00C82E3F" w:rsidRDefault="00346303" w:rsidP="00346303">
      <w:pPr>
        <w:spacing w:after="240" w:line="240" w:lineRule="auto"/>
        <w:jc w:val="both"/>
        <w:rPr>
          <w:rFonts w:ascii="Arial" w:eastAsia="Times New Roman" w:hAnsi="Arial" w:cs="Arial"/>
          <w:noProof/>
          <w:sz w:val="24"/>
          <w:szCs w:val="24"/>
        </w:rPr>
      </w:pPr>
      <w:r w:rsidRPr="00C82E3F">
        <w:rPr>
          <w:rFonts w:ascii="Arial" w:eastAsia="Times New Roman" w:hAnsi="Arial" w:cs="Arial"/>
          <w:i/>
          <w:noProof/>
          <w:sz w:val="24"/>
          <w:szCs w:val="24"/>
        </w:rPr>
        <w:t xml:space="preserve">          6.2. </w:t>
      </w:r>
      <w:r w:rsidRPr="00C82E3F">
        <w:rPr>
          <w:rFonts w:ascii="Arial" w:eastAsia="Times New Roman" w:hAnsi="Arial" w:cs="Arial"/>
          <w:noProof/>
          <w:sz w:val="24"/>
          <w:szCs w:val="24"/>
        </w:rPr>
        <w:t>Prezentul contract incetează să producă efecte dupa incheierea procesului verbal de receptie finală a lucrărilor contractate.</w:t>
      </w:r>
    </w:p>
    <w:p w14:paraId="6EB14330" w14:textId="2B66F6E5" w:rsidR="00346303" w:rsidRPr="004E07C9" w:rsidRDefault="00346303" w:rsidP="00346303">
      <w:pPr>
        <w:spacing w:after="0" w:line="240" w:lineRule="auto"/>
        <w:jc w:val="both"/>
        <w:rPr>
          <w:rFonts w:ascii="Arial" w:eastAsia="Times New Roman" w:hAnsi="Arial" w:cs="Arial"/>
          <w:i/>
          <w:noProof/>
          <w:sz w:val="24"/>
          <w:szCs w:val="24"/>
        </w:rPr>
      </w:pPr>
      <w:r w:rsidRPr="00C82E3F">
        <w:rPr>
          <w:rFonts w:ascii="Arial" w:eastAsia="Times New Roman" w:hAnsi="Arial" w:cs="Arial"/>
          <w:b/>
          <w:i/>
          <w:noProof/>
          <w:sz w:val="24"/>
          <w:szCs w:val="24"/>
        </w:rPr>
        <w:t xml:space="preserve">7. Executarea contractului </w:t>
      </w:r>
    </w:p>
    <w:p w14:paraId="216B6DAB" w14:textId="47509902" w:rsidR="00EB41A2" w:rsidRPr="00EB41A2" w:rsidRDefault="00346303" w:rsidP="00EB41A2">
      <w:pPr>
        <w:spacing w:line="240" w:lineRule="auto"/>
        <w:jc w:val="both"/>
        <w:rPr>
          <w:rFonts w:ascii="Arial" w:eastAsia="Times New Roman" w:hAnsi="Arial" w:cs="Arial"/>
          <w:noProof/>
          <w:sz w:val="24"/>
          <w:szCs w:val="24"/>
        </w:rPr>
      </w:pPr>
      <w:r w:rsidRPr="00C82E3F">
        <w:rPr>
          <w:rFonts w:ascii="Arial" w:eastAsia="Times New Roman" w:hAnsi="Arial" w:cs="Arial"/>
          <w:noProof/>
          <w:sz w:val="24"/>
          <w:szCs w:val="24"/>
          <w:lang w:val="it-IT"/>
        </w:rPr>
        <w:t xml:space="preserve">         7.</w:t>
      </w:r>
      <w:r w:rsidR="004E07C9">
        <w:rPr>
          <w:rFonts w:ascii="Arial" w:eastAsia="Times New Roman" w:hAnsi="Arial" w:cs="Arial"/>
          <w:noProof/>
          <w:sz w:val="24"/>
          <w:szCs w:val="24"/>
          <w:lang w:val="it-IT"/>
        </w:rPr>
        <w:t>1</w:t>
      </w:r>
      <w:r w:rsidRPr="00C82E3F">
        <w:rPr>
          <w:rFonts w:ascii="Arial" w:eastAsia="Times New Roman" w:hAnsi="Arial" w:cs="Arial"/>
          <w:noProof/>
          <w:sz w:val="24"/>
          <w:szCs w:val="24"/>
          <w:lang w:val="it-IT"/>
        </w:rPr>
        <w:t xml:space="preserve"> – </w:t>
      </w:r>
      <w:r w:rsidR="00EB41A2">
        <w:rPr>
          <w:rFonts w:ascii="Arial" w:eastAsia="Times New Roman" w:hAnsi="Arial" w:cs="Arial"/>
          <w:noProof/>
          <w:sz w:val="24"/>
          <w:szCs w:val="24"/>
        </w:rPr>
        <w:t>Durata</w:t>
      </w:r>
      <w:r w:rsidR="00EB41A2" w:rsidRPr="00EB41A2">
        <w:rPr>
          <w:rFonts w:ascii="Arial" w:eastAsia="Times New Roman" w:hAnsi="Arial" w:cs="Arial"/>
          <w:noProof/>
          <w:sz w:val="24"/>
          <w:szCs w:val="24"/>
        </w:rPr>
        <w:t xml:space="preserve"> contractului de achizitie public</w:t>
      </w:r>
      <w:r w:rsidR="002D730B">
        <w:rPr>
          <w:rFonts w:ascii="Arial" w:eastAsia="Times New Roman" w:hAnsi="Arial" w:cs="Arial"/>
          <w:noProof/>
          <w:sz w:val="24"/>
          <w:szCs w:val="24"/>
        </w:rPr>
        <w:t xml:space="preserve">a de executie lucrari va fi de </w:t>
      </w:r>
      <w:r w:rsidR="004E07C9">
        <w:rPr>
          <w:rFonts w:ascii="Arial" w:eastAsia="Times New Roman" w:hAnsi="Arial" w:cs="Arial"/>
          <w:noProof/>
          <w:sz w:val="24"/>
          <w:szCs w:val="24"/>
        </w:rPr>
        <w:t>2</w:t>
      </w:r>
      <w:r w:rsidR="00EB41A2" w:rsidRPr="00EB41A2">
        <w:rPr>
          <w:rFonts w:ascii="Arial" w:eastAsia="Times New Roman" w:hAnsi="Arial" w:cs="Arial"/>
          <w:noProof/>
          <w:sz w:val="24"/>
          <w:szCs w:val="24"/>
        </w:rPr>
        <w:t xml:space="preserve"> luni</w:t>
      </w:r>
      <w:r w:rsidR="004E07C9">
        <w:rPr>
          <w:rFonts w:ascii="Arial" w:eastAsia="Times New Roman" w:hAnsi="Arial" w:cs="Arial"/>
          <w:noProof/>
          <w:sz w:val="24"/>
          <w:szCs w:val="24"/>
        </w:rPr>
        <w:t>.</w:t>
      </w:r>
    </w:p>
    <w:p w14:paraId="315AFBE2" w14:textId="77777777" w:rsidR="00346303" w:rsidRPr="0088769A" w:rsidRDefault="00346303" w:rsidP="00EB41A2">
      <w:pPr>
        <w:spacing w:line="240" w:lineRule="auto"/>
        <w:jc w:val="both"/>
        <w:rPr>
          <w:rFonts w:ascii="Arial" w:eastAsia="Times New Roman" w:hAnsi="Arial" w:cs="Arial"/>
          <w:noProof/>
          <w:sz w:val="24"/>
          <w:szCs w:val="24"/>
        </w:rPr>
      </w:pPr>
      <w:r w:rsidRPr="0088769A">
        <w:rPr>
          <w:rFonts w:ascii="Arial" w:eastAsia="Times New Roman" w:hAnsi="Arial" w:cs="Arial"/>
          <w:b/>
          <w:i/>
          <w:noProof/>
          <w:sz w:val="24"/>
          <w:szCs w:val="24"/>
        </w:rPr>
        <w:t>8. Documentele contractului</w:t>
      </w:r>
    </w:p>
    <w:p w14:paraId="0A7DE0E0" w14:textId="77777777" w:rsidR="00346303" w:rsidRPr="0088769A" w:rsidRDefault="00346303" w:rsidP="00346303">
      <w:pPr>
        <w:spacing w:after="0" w:line="240" w:lineRule="auto"/>
        <w:jc w:val="both"/>
        <w:rPr>
          <w:rFonts w:ascii="Arial" w:eastAsia="Times New Roman" w:hAnsi="Arial" w:cs="Arial"/>
          <w:noProof/>
          <w:sz w:val="24"/>
          <w:szCs w:val="24"/>
        </w:rPr>
      </w:pPr>
      <w:r w:rsidRPr="0088769A">
        <w:rPr>
          <w:rFonts w:ascii="Arial" w:eastAsia="Times New Roman" w:hAnsi="Arial" w:cs="Arial"/>
          <w:noProof/>
          <w:sz w:val="24"/>
          <w:szCs w:val="24"/>
        </w:rPr>
        <w:t xml:space="preserve">         8.1 - Documentele anexa ale  contractului :</w:t>
      </w:r>
    </w:p>
    <w:p w14:paraId="1A28A7B3" w14:textId="411C24C2" w:rsidR="00346303" w:rsidRPr="0088769A" w:rsidRDefault="00346303" w:rsidP="00346303">
      <w:pPr>
        <w:spacing w:after="0" w:line="240" w:lineRule="auto"/>
        <w:jc w:val="both"/>
        <w:rPr>
          <w:rFonts w:ascii="Arial" w:eastAsia="Times New Roman" w:hAnsi="Arial" w:cs="Arial"/>
          <w:noProof/>
          <w:sz w:val="24"/>
          <w:szCs w:val="24"/>
        </w:rPr>
      </w:pPr>
      <w:r w:rsidRPr="0088769A">
        <w:rPr>
          <w:rFonts w:ascii="Arial" w:eastAsia="Times New Roman" w:hAnsi="Arial" w:cs="Arial"/>
          <w:noProof/>
          <w:sz w:val="24"/>
          <w:szCs w:val="24"/>
        </w:rPr>
        <w:t xml:space="preserve">               - Referat nr.</w:t>
      </w:r>
      <w:r w:rsidR="00324B82">
        <w:rPr>
          <w:rFonts w:ascii="Arial" w:eastAsia="Times New Roman" w:hAnsi="Arial" w:cs="Arial"/>
          <w:noProof/>
          <w:sz w:val="24"/>
          <w:szCs w:val="24"/>
        </w:rPr>
        <w:t>4994</w:t>
      </w:r>
      <w:r w:rsidRPr="0088769A">
        <w:rPr>
          <w:rFonts w:ascii="Arial" w:eastAsia="Times New Roman" w:hAnsi="Arial" w:cs="Arial"/>
          <w:noProof/>
          <w:sz w:val="24"/>
          <w:szCs w:val="24"/>
        </w:rPr>
        <w:t xml:space="preserve"> din </w:t>
      </w:r>
      <w:r w:rsidR="00324B82">
        <w:rPr>
          <w:rFonts w:ascii="Arial" w:eastAsia="Times New Roman" w:hAnsi="Arial" w:cs="Arial"/>
          <w:noProof/>
          <w:sz w:val="24"/>
          <w:szCs w:val="24"/>
        </w:rPr>
        <w:t>16.03.2026</w:t>
      </w:r>
      <w:r w:rsidR="003133D6" w:rsidRPr="0088769A">
        <w:rPr>
          <w:rFonts w:ascii="Arial" w:eastAsia="Times New Roman" w:hAnsi="Arial" w:cs="Arial"/>
          <w:noProof/>
          <w:sz w:val="24"/>
          <w:szCs w:val="24"/>
        </w:rPr>
        <w:t xml:space="preserve"> </w:t>
      </w:r>
    </w:p>
    <w:p w14:paraId="24B64BF4" w14:textId="28E6012A" w:rsidR="003133D6" w:rsidRPr="0088769A" w:rsidRDefault="003133D6" w:rsidP="00346303">
      <w:pPr>
        <w:spacing w:after="0" w:line="240" w:lineRule="auto"/>
        <w:jc w:val="both"/>
        <w:rPr>
          <w:rFonts w:ascii="Arial" w:eastAsia="Times New Roman" w:hAnsi="Arial" w:cs="Arial"/>
          <w:noProof/>
          <w:sz w:val="24"/>
          <w:szCs w:val="24"/>
        </w:rPr>
      </w:pPr>
      <w:r w:rsidRPr="0088769A">
        <w:rPr>
          <w:rFonts w:ascii="Arial" w:eastAsia="Times New Roman" w:hAnsi="Arial" w:cs="Arial"/>
          <w:noProof/>
          <w:sz w:val="24"/>
          <w:szCs w:val="24"/>
        </w:rPr>
        <w:t xml:space="preserve">               - Caietul de sarcini </w:t>
      </w:r>
      <w:r w:rsidR="00324B82">
        <w:rPr>
          <w:rFonts w:ascii="Arial" w:eastAsia="Times New Roman" w:hAnsi="Arial" w:cs="Arial"/>
          <w:noProof/>
          <w:sz w:val="24"/>
          <w:szCs w:val="24"/>
        </w:rPr>
        <w:t xml:space="preserve">4995/16.03.2026 </w:t>
      </w:r>
      <w:r w:rsidRPr="0088769A">
        <w:rPr>
          <w:rFonts w:ascii="Arial" w:eastAsia="Times New Roman" w:hAnsi="Arial" w:cs="Arial"/>
          <w:noProof/>
          <w:sz w:val="24"/>
          <w:szCs w:val="24"/>
        </w:rPr>
        <w:t xml:space="preserve">si </w:t>
      </w:r>
      <w:r w:rsidR="00324B82">
        <w:rPr>
          <w:rFonts w:ascii="Arial" w:eastAsia="Times New Roman" w:hAnsi="Arial" w:cs="Arial"/>
          <w:noProof/>
          <w:sz w:val="24"/>
          <w:szCs w:val="24"/>
        </w:rPr>
        <w:t>Formulare</w:t>
      </w:r>
    </w:p>
    <w:p w14:paraId="008CA5E3" w14:textId="3D0EDC31" w:rsidR="003133D6" w:rsidRPr="0088769A" w:rsidRDefault="003133D6" w:rsidP="00346303">
      <w:pPr>
        <w:spacing w:after="0" w:line="240" w:lineRule="auto"/>
        <w:jc w:val="both"/>
        <w:rPr>
          <w:rFonts w:ascii="Arial" w:eastAsia="Times New Roman" w:hAnsi="Arial" w:cs="Arial"/>
          <w:noProof/>
          <w:sz w:val="24"/>
          <w:szCs w:val="24"/>
        </w:rPr>
      </w:pPr>
      <w:r w:rsidRPr="0088769A">
        <w:rPr>
          <w:rFonts w:ascii="Arial" w:eastAsia="Times New Roman" w:hAnsi="Arial" w:cs="Arial"/>
          <w:noProof/>
          <w:sz w:val="24"/>
          <w:szCs w:val="24"/>
        </w:rPr>
        <w:t xml:space="preserve">               - Documentele de achizitie publica, conform anuntului publicat nr.</w:t>
      </w:r>
      <w:r w:rsidR="00324B82">
        <w:rPr>
          <w:rFonts w:ascii="Arial" w:eastAsia="Times New Roman" w:hAnsi="Arial" w:cs="Arial"/>
          <w:noProof/>
          <w:sz w:val="24"/>
          <w:szCs w:val="24"/>
        </w:rPr>
        <w:t xml:space="preserve">5056 </w:t>
      </w:r>
      <w:r w:rsidRPr="0088769A">
        <w:rPr>
          <w:rFonts w:ascii="Arial" w:eastAsia="Times New Roman" w:hAnsi="Arial" w:cs="Arial"/>
          <w:noProof/>
          <w:sz w:val="24"/>
          <w:szCs w:val="24"/>
        </w:rPr>
        <w:t>din data</w:t>
      </w:r>
      <w:r w:rsidR="00324B82">
        <w:rPr>
          <w:rFonts w:ascii="Arial" w:eastAsia="Times New Roman" w:hAnsi="Arial" w:cs="Arial"/>
          <w:noProof/>
          <w:sz w:val="24"/>
          <w:szCs w:val="24"/>
        </w:rPr>
        <w:t xml:space="preserve"> 17.03.2026</w:t>
      </w:r>
    </w:p>
    <w:p w14:paraId="2EC4AB90" w14:textId="77777777" w:rsidR="00B91F3B" w:rsidRPr="0088769A" w:rsidRDefault="006B79CC" w:rsidP="00346303">
      <w:pPr>
        <w:spacing w:after="0" w:line="240" w:lineRule="auto"/>
        <w:jc w:val="both"/>
        <w:rPr>
          <w:rFonts w:ascii="Arial" w:eastAsia="Times New Roman" w:hAnsi="Arial" w:cs="Arial"/>
          <w:noProof/>
          <w:sz w:val="24"/>
          <w:szCs w:val="24"/>
          <w:lang w:val="es-ES"/>
        </w:rPr>
      </w:pPr>
      <w:r w:rsidRPr="0088769A">
        <w:rPr>
          <w:rFonts w:ascii="Arial" w:eastAsia="Times New Roman" w:hAnsi="Arial" w:cs="Arial"/>
          <w:noProof/>
          <w:sz w:val="24"/>
          <w:szCs w:val="24"/>
        </w:rPr>
        <w:t xml:space="preserve">  </w:t>
      </w:r>
      <w:r w:rsidR="003133D6" w:rsidRPr="0088769A">
        <w:rPr>
          <w:rFonts w:ascii="Arial" w:eastAsia="Times New Roman" w:hAnsi="Arial" w:cs="Arial"/>
          <w:noProof/>
          <w:sz w:val="24"/>
          <w:szCs w:val="24"/>
        </w:rPr>
        <w:t xml:space="preserve"> </w:t>
      </w:r>
      <w:r w:rsidRPr="0088769A">
        <w:rPr>
          <w:rFonts w:ascii="Arial" w:eastAsia="Times New Roman" w:hAnsi="Arial" w:cs="Arial"/>
          <w:noProof/>
          <w:sz w:val="24"/>
          <w:szCs w:val="24"/>
        </w:rPr>
        <w:t xml:space="preserve">            </w:t>
      </w:r>
      <w:r w:rsidR="00346303" w:rsidRPr="0088769A">
        <w:rPr>
          <w:rFonts w:ascii="Arial" w:eastAsia="Times New Roman" w:hAnsi="Arial" w:cs="Arial"/>
          <w:noProof/>
          <w:sz w:val="24"/>
          <w:szCs w:val="24"/>
          <w:lang w:val="es-ES"/>
        </w:rPr>
        <w:t xml:space="preserve">- Detaliu cumparare directa din SEAP  nr. </w:t>
      </w:r>
      <w:r w:rsidR="003133D6" w:rsidRPr="0088769A">
        <w:rPr>
          <w:rFonts w:ascii="Arial" w:eastAsia="Times New Roman" w:hAnsi="Arial" w:cs="Arial"/>
          <w:noProof/>
          <w:sz w:val="24"/>
          <w:szCs w:val="24"/>
          <w:lang w:val="es-ES"/>
        </w:rPr>
        <w:t>……..din…………</w:t>
      </w:r>
    </w:p>
    <w:p w14:paraId="49F692B2" w14:textId="77777777" w:rsidR="003133D6" w:rsidRPr="0088769A" w:rsidRDefault="003133D6" w:rsidP="00346303">
      <w:pPr>
        <w:spacing w:after="0" w:line="240" w:lineRule="auto"/>
        <w:jc w:val="both"/>
        <w:rPr>
          <w:rFonts w:ascii="Arial" w:eastAsia="Times New Roman" w:hAnsi="Arial" w:cs="Arial"/>
          <w:noProof/>
          <w:sz w:val="24"/>
          <w:szCs w:val="24"/>
          <w:lang w:val="es-ES"/>
        </w:rPr>
      </w:pPr>
      <w:r w:rsidRPr="0088769A">
        <w:rPr>
          <w:rFonts w:ascii="Arial" w:eastAsia="Times New Roman" w:hAnsi="Arial" w:cs="Arial"/>
          <w:noProof/>
          <w:sz w:val="24"/>
          <w:szCs w:val="24"/>
          <w:lang w:val="es-ES"/>
        </w:rPr>
        <w:t xml:space="preserve">               - Propunerea tehnica </w:t>
      </w:r>
    </w:p>
    <w:p w14:paraId="1366A4C6" w14:textId="77777777" w:rsidR="003133D6" w:rsidRPr="0088769A" w:rsidRDefault="003133D6" w:rsidP="00346303">
      <w:pPr>
        <w:spacing w:after="0" w:line="240" w:lineRule="auto"/>
        <w:jc w:val="both"/>
        <w:rPr>
          <w:rFonts w:ascii="Arial" w:eastAsia="Times New Roman" w:hAnsi="Arial" w:cs="Arial"/>
          <w:noProof/>
          <w:sz w:val="24"/>
          <w:szCs w:val="24"/>
          <w:lang w:val="es-ES"/>
        </w:rPr>
      </w:pPr>
      <w:r w:rsidRPr="0088769A">
        <w:rPr>
          <w:rFonts w:ascii="Arial" w:eastAsia="Times New Roman" w:hAnsi="Arial" w:cs="Arial"/>
          <w:noProof/>
          <w:sz w:val="24"/>
          <w:szCs w:val="24"/>
          <w:lang w:val="es-ES"/>
        </w:rPr>
        <w:t xml:space="preserve">               - Propunerea financiara</w:t>
      </w:r>
    </w:p>
    <w:p w14:paraId="63CC0383" w14:textId="77777777" w:rsidR="00346303" w:rsidRPr="00EB41A2" w:rsidRDefault="00346303" w:rsidP="00346303">
      <w:pPr>
        <w:spacing w:after="0" w:line="240" w:lineRule="auto"/>
        <w:jc w:val="both"/>
        <w:rPr>
          <w:rFonts w:ascii="Arial" w:eastAsia="Times New Roman" w:hAnsi="Arial" w:cs="Arial"/>
          <w:noProof/>
          <w:color w:val="FF0000"/>
          <w:sz w:val="24"/>
          <w:szCs w:val="24"/>
        </w:rPr>
      </w:pPr>
      <w:r w:rsidRPr="00EB41A2">
        <w:rPr>
          <w:rFonts w:ascii="Arial" w:eastAsia="Times New Roman" w:hAnsi="Arial" w:cs="Arial"/>
          <w:noProof/>
          <w:color w:val="FF0000"/>
          <w:sz w:val="24"/>
          <w:szCs w:val="24"/>
        </w:rPr>
        <w:t xml:space="preserve">               </w:t>
      </w:r>
    </w:p>
    <w:p w14:paraId="24AFB2A6"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 xml:space="preserve">9. Protecţia patrimoniului cultural naţional  </w:t>
      </w:r>
    </w:p>
    <w:p w14:paraId="03656007"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9.1 - Toate fosilele, monedele, obiectele de valoare sau orice alte vestigii sau obiecte de interes arheologic descoperite pe amplasamentul lucrarii sunt considerate, in relatiile dintre parti, ca fiind proprietatea absoluta a achizitorului. </w:t>
      </w:r>
    </w:p>
    <w:p w14:paraId="63219839"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9.2 - Executantul are obligatia de a lua toate precautiile necesare pentru ca muncitorii sai sau oricare alte persoane sa nu indeparteze sau sa deterioreze obiectele prevazute la clauza 9.1, iar imediat dupa descoperirea si inainte de indepartarea lor, de a instiinta achizitorul despre aceasta descoperire si de a indeplini dispozitiile primite de la achizitior privind indepartarea acestora. Daca din cauza unor astfel de dispozitii, executantul sufera intarzieri si/sau cheltuieli suplimentare, atunci, prin consultare, partile vor stabili:</w:t>
      </w:r>
    </w:p>
    <w:p w14:paraId="1AD9BEF1" w14:textId="77777777" w:rsidR="00346303" w:rsidRPr="00C950DE" w:rsidRDefault="00346303" w:rsidP="00346303">
      <w:pPr>
        <w:tabs>
          <w:tab w:val="left" w:pos="1584"/>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 orice prelungire a duratei de executie la care executantul are dreptul;</w:t>
      </w:r>
    </w:p>
    <w:p w14:paraId="2E7EDD2C" w14:textId="77777777" w:rsidR="00346303" w:rsidRPr="00C950DE" w:rsidRDefault="00346303" w:rsidP="00346303">
      <w:pPr>
        <w:tabs>
          <w:tab w:val="left" w:pos="1584"/>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b) totalul cheltuielilor suplimentare, care se vor adauga la pretul contractului.</w:t>
      </w:r>
    </w:p>
    <w:p w14:paraId="53F7AE9C"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lastRenderedPageBreak/>
        <w:t xml:space="preserve">         9.3 - Achizitorul are obligatia, de indata ce a luat la cunostinta despre descoperirea obiectelor prevazute la clauza 9.1, de a instiinta in acest sens organele de politie si comisia monumentelor istorice.</w:t>
      </w:r>
    </w:p>
    <w:p w14:paraId="5FF27767"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b/>
          <w:noProof/>
          <w:sz w:val="24"/>
          <w:szCs w:val="24"/>
        </w:rPr>
        <w:t>10</w:t>
      </w:r>
      <w:r w:rsidRPr="00C950DE">
        <w:rPr>
          <w:rFonts w:ascii="Arial" w:eastAsia="Times New Roman" w:hAnsi="Arial" w:cs="Arial"/>
          <w:b/>
          <w:i/>
          <w:noProof/>
          <w:sz w:val="24"/>
          <w:szCs w:val="24"/>
        </w:rPr>
        <w:t>. Obligaţiile principale ale executantului</w:t>
      </w:r>
      <w:r w:rsidRPr="00C950DE">
        <w:rPr>
          <w:rFonts w:ascii="Arial" w:eastAsia="Times New Roman" w:hAnsi="Arial" w:cs="Arial"/>
          <w:b/>
          <w:noProof/>
          <w:sz w:val="24"/>
          <w:szCs w:val="24"/>
        </w:rPr>
        <w:t xml:space="preserve">  </w:t>
      </w:r>
    </w:p>
    <w:p w14:paraId="73DB975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10.1</w:t>
      </w:r>
      <w:r w:rsidRPr="00C950DE">
        <w:rPr>
          <w:rFonts w:ascii="Arial" w:eastAsia="Times New Roman" w:hAnsi="Arial" w:cs="Arial"/>
          <w:b/>
          <w:noProof/>
          <w:sz w:val="24"/>
          <w:szCs w:val="24"/>
        </w:rPr>
        <w:t xml:space="preserve"> - </w:t>
      </w:r>
      <w:r w:rsidRPr="00C950DE">
        <w:rPr>
          <w:rFonts w:ascii="Arial" w:eastAsia="Times New Roman" w:hAnsi="Arial" w:cs="Arial"/>
          <w:noProof/>
          <w:sz w:val="24"/>
          <w:szCs w:val="24"/>
        </w:rPr>
        <w:t>(1) Executantul are obligatia de a executa si finaliza lucrarile precum si de a remedia viciile ascunse, cu atentia si promtitudinea cuvenita, in concordanta cu obligatiile asumate prin contract, inclusiv de a proiecta, in limitele prevazute de prezentul contract.</w:t>
      </w:r>
    </w:p>
    <w:p w14:paraId="4A4AA8A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obligatia de a supraveghea lucrarile, de a asigura forta de munca, materialele, instalatiile, echipamentele si toate celelalte obiecte, fie de natura provizorie, fie definitive, cerute de si pentru contract, in masura in care necesitatea asigurarii acestora este prevazuta in contract sau se poate deduce in mod rezonabil din contract.  </w:t>
      </w:r>
    </w:p>
    <w:p w14:paraId="2D3598E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10.2. - (1) Executantul este pe deplin responsabil pentru conformitatea, stabilitatea si siguranta tuturor operatiunilor executate pe santier precum si pentru procedeele de executie utilizate, cu respectarea prevederilor si a reglementarilor legii privind calitatea in constructii.</w:t>
      </w:r>
    </w:p>
    <w:p w14:paraId="7C372476"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Un exemplar din documentatia predata, de catre achizitor, executantului va fi tinut de acesta în vederea consultarii de catre persoane autorizate de achizitor, la cererea acestora.</w:t>
      </w:r>
    </w:p>
    <w:p w14:paraId="6A7EC790"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 Executantul are obligatia de a pune la dispozitia achizitorului, la termenele precizate in anexele contractului, caietele de masuratori (atasamentele) si, dupa caz, in situatiile convenite, desenele, calculele, verificarile calculelor si orice alte documente pe care executantul trebuie sa le intocmeasca sau care sunt cerute de achizitor.</w:t>
      </w:r>
    </w:p>
    <w:p w14:paraId="1CBAD387"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10.3 - (1)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w:t>
      </w:r>
    </w:p>
    <w:p w14:paraId="4651B15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In cazul in care respectarea si executarea dispozitiilor prevazute la alin.(1) determina dificultati în executie care genereaza costuri suplimentare, atunci aceste costuri vor fi acoperite pe cheltuiala achizitorului.</w:t>
      </w:r>
    </w:p>
    <w:p w14:paraId="470C5102"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10.4 -</w:t>
      </w:r>
      <w:r w:rsidRPr="00C950DE">
        <w:rPr>
          <w:rFonts w:ascii="Arial" w:eastAsia="Times New Roman" w:hAnsi="Arial" w:cs="Arial"/>
          <w:i/>
          <w:noProof/>
          <w:sz w:val="24"/>
          <w:szCs w:val="24"/>
        </w:rPr>
        <w:t xml:space="preserve"> </w:t>
      </w:r>
      <w:r w:rsidRPr="00C950DE">
        <w:rPr>
          <w:rFonts w:ascii="Arial" w:eastAsia="Times New Roman" w:hAnsi="Arial" w:cs="Arial"/>
          <w:noProof/>
          <w:sz w:val="24"/>
          <w:szCs w:val="24"/>
        </w:rPr>
        <w:t>(1) Executantul este responsabil de trasarea corecta a lucrarilor fata de reperele date de achizitor precum si de furnizarea tuturor echipamentelor, instrumentelor, dispozitivelor si resurselor umane necesare indeplinirii responsabilitatii respective.</w:t>
      </w:r>
    </w:p>
    <w:p w14:paraId="3E8C98B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In cazul in care, pe parcursul executiei lucrarilor, survine o eroare in pozitia, cotele, dimensiunile sau aliniamentul oricarei parti a lucrarilor, executantul are obligatia de a rectifica eroarea constatata, pe cheltuiala sa, cu exceptia situatiei in care eroarea respectiva este rezultatul datelor incorecte furnizate, in scris, de catre proiectant. Pentru verificarea trasarii de catre proiectant, executantul are obligatia de a proteja si pastra cu grija toate reperele, bornele sau alte obiecte folosite la trasarea lucrarilor.  </w:t>
      </w:r>
    </w:p>
    <w:p w14:paraId="32CC4A6D" w14:textId="77777777" w:rsidR="00346303" w:rsidRPr="00C950DE" w:rsidRDefault="00346303" w:rsidP="00346303">
      <w:pPr>
        <w:tabs>
          <w:tab w:val="left" w:pos="1701"/>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10.5 - Pe parcursul executiei lucrarilor si a remedierii viciilor ascunse, executantul are obligatia:</w:t>
      </w:r>
    </w:p>
    <w:p w14:paraId="6250012D" w14:textId="77777777" w:rsidR="00346303" w:rsidRPr="00C950DE" w:rsidRDefault="00346303" w:rsidP="00346303">
      <w:pPr>
        <w:numPr>
          <w:ilvl w:val="7"/>
          <w:numId w:val="6"/>
        </w:numPr>
        <w:tabs>
          <w:tab w:val="left" w:pos="1701"/>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14:paraId="324A036D" w14:textId="77777777" w:rsidR="00346303" w:rsidRPr="00C950DE" w:rsidRDefault="00346303" w:rsidP="00346303">
      <w:pPr>
        <w:numPr>
          <w:ilvl w:val="7"/>
          <w:numId w:val="6"/>
        </w:numPr>
        <w:tabs>
          <w:tab w:val="left" w:pos="1701"/>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 xml:space="preserve">de a procura si de a intretine pe cheltuiala sa toate dispozitivele de iluminare, protectie, ingradire, alarma si paza, cand si unde sunt necesare sau au fost solicitate de catre achizitor sau de catre alte autoritati competente, in scopul protejarii lucrarilor sau al asigurarii confortului riveranilor; </w:t>
      </w:r>
    </w:p>
    <w:p w14:paraId="5C722B89" w14:textId="77777777" w:rsidR="00346303" w:rsidRPr="00C950DE" w:rsidRDefault="00346303" w:rsidP="00346303">
      <w:pPr>
        <w:numPr>
          <w:ilvl w:val="7"/>
          <w:numId w:val="6"/>
        </w:numPr>
        <w:tabs>
          <w:tab w:val="left" w:pos="1701"/>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 xml:space="preserve">de a lua toate masurile rezonabil necesare pentru a proteja mediul pe si in afara santierului si pentru a evita orice paguba sau neajuns provocate persoanelor, proprietatilor </w:t>
      </w:r>
      <w:r w:rsidRPr="00C950DE">
        <w:rPr>
          <w:rFonts w:ascii="Arial" w:eastAsia="Times New Roman" w:hAnsi="Arial" w:cs="Arial"/>
          <w:noProof/>
          <w:sz w:val="24"/>
          <w:szCs w:val="24"/>
        </w:rPr>
        <w:lastRenderedPageBreak/>
        <w:t>publice sau altora, rezultate din poluare, zgomot sau alti factori generati de metodele sale de lucru.</w:t>
      </w:r>
    </w:p>
    <w:p w14:paraId="22FD16C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10.6 - Executantul este responsabil pentru mentinerea in buna stare a lucrarilor, materialelor, echipamentelor si instalatiilor care urmeaza a fi puse in opera de la data primirii ordinului de incepere a lucrarii pana la data semnarii procesului verbal de receptie a lucrarii. </w:t>
      </w:r>
    </w:p>
    <w:p w14:paraId="62600C10"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10.7 - (1) Pe parcursul executiei lucrarilor si a remedierii viciilor ascunse, executantul are obligatia, in masura permisa de respectarea prevederilor contractului, de a nu stanjeni inutil sau in mod abuziv:</w:t>
      </w:r>
    </w:p>
    <w:p w14:paraId="19BBA2FF"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a) confortul riveranilor, sau</w:t>
      </w:r>
    </w:p>
    <w:p w14:paraId="4E68DAA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b) caile de acces, prin folosirea si ocuparea drumurilor si cailor publice sau private care deservesc proprietatile aflate in posesia achizitorului sau a oricarei alte persoane.</w:t>
      </w:r>
    </w:p>
    <w:p w14:paraId="27999748"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14:paraId="4A4D71B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10.8 - (1) Executantul are obligatia de a utiliza in mod rezonabil drumurile sau podurile ce comunica cu sau sunt pe traseul santierului si de a preveni deteriorarea sau distrugerea acestora de catre traficul propriu sau al oricaruia dintre subcontractantii sai; executantul va selecta traseele, va alege si va folosi vehiculele si va limita si repartiza incarcaturile, in asa fel incat traficul suplimentar ce va rezulta in mod inevitabil din deplasarea materialelor, echipamentelor, instalatiilor sau altora asemenea, de pe si pe santier, sa fie limitat, in masura in care este posibil, astfel incat sa nu produca deteriorari sau distrugeri ale drumurilor si podurilor respective.</w:t>
      </w:r>
    </w:p>
    <w:p w14:paraId="1811053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in cazul care, natura lucrarilor impune utilizarea de catre executant a transportului pe apa, atunci prevederile de la alin.(1) vor fi interpretate in maniera in care prin “drum” se intelege inclusiv ecluza, doc, dig sau orice alta structura aferenta caii navigabile si prin “vehicul” se intelege orice ambarcatiune, iar prevederile respective se vor aplica in consecinta.</w:t>
      </w:r>
    </w:p>
    <w:p w14:paraId="60014F7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 in cazul in care se produc deteriorari sau distrugeri ale oricarui pod sau drum care comunica cu/sau care se afla pe traseul santierului, datorita transportului materialelor, echipamentelor, instalatiilor sau altora asemenea, executantul are obligatia de a despagubi achizitorul impotriva tuturor reclamatiilor privind avarierea respectivelor poduri sau drumuri.</w:t>
      </w:r>
    </w:p>
    <w:p w14:paraId="2D517AB1" w14:textId="77777777" w:rsidR="00346303" w:rsidRPr="00C950DE" w:rsidRDefault="00346303" w:rsidP="00346303">
      <w:pPr>
        <w:spacing w:after="0" w:line="240" w:lineRule="auto"/>
        <w:jc w:val="both"/>
        <w:rPr>
          <w:rFonts w:ascii="Arial" w:eastAsia="Times New Roman" w:hAnsi="Arial" w:cs="Arial"/>
          <w:i/>
          <w:noProof/>
          <w:sz w:val="24"/>
          <w:szCs w:val="24"/>
        </w:rPr>
      </w:pPr>
      <w:r w:rsidRPr="00C950DE">
        <w:rPr>
          <w:rFonts w:ascii="Arial" w:eastAsia="Times New Roman" w:hAnsi="Arial" w:cs="Arial"/>
          <w:noProof/>
          <w:sz w:val="24"/>
          <w:szCs w:val="24"/>
        </w:rPr>
        <w:t xml:space="preserve">        (4) Cu exceptia unor clauze contrare prevazute in contract, executantul este responsabil si va plati consolidarea, modificarea sau imbunatatirea, in scopul facilitarii transportului materialelor, echipamentelor, instalatiilor sau altora asemenea, a oricaror drumuri sau poduri care comunica cu sau care se afla pe traseul santierului. </w:t>
      </w:r>
    </w:p>
    <w:p w14:paraId="29DCAD92"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10.9 - (1) Pe parcursul executiei lucrarii, executantul are obligatia:</w:t>
      </w:r>
    </w:p>
    <w:p w14:paraId="11FB88A4" w14:textId="77777777" w:rsidR="00346303" w:rsidRPr="00C950DE" w:rsidRDefault="00346303" w:rsidP="00346303">
      <w:pPr>
        <w:numPr>
          <w:ilvl w:val="7"/>
          <w:numId w:val="7"/>
        </w:numPr>
        <w:tabs>
          <w:tab w:val="left" w:pos="1418"/>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de a evita, pe cat posibil, acumularea de obstacole inutile pe santier;</w:t>
      </w:r>
    </w:p>
    <w:p w14:paraId="79B5C3CE" w14:textId="77777777" w:rsidR="00346303" w:rsidRPr="00C950DE" w:rsidRDefault="00346303" w:rsidP="00346303">
      <w:pPr>
        <w:numPr>
          <w:ilvl w:val="7"/>
          <w:numId w:val="7"/>
        </w:numPr>
        <w:tabs>
          <w:tab w:val="left" w:pos="1584"/>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de a depozita sau retrage orice utilaje, echipamente, instalatii, surplus de materiale;</w:t>
      </w:r>
    </w:p>
    <w:p w14:paraId="4D25B9EF" w14:textId="77777777" w:rsidR="00346303" w:rsidRPr="00C950DE" w:rsidRDefault="00346303" w:rsidP="00346303">
      <w:pPr>
        <w:numPr>
          <w:ilvl w:val="7"/>
          <w:numId w:val="7"/>
        </w:numPr>
        <w:tabs>
          <w:tab w:val="left" w:pos="1418"/>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de a aduna si indeparta de pe santier daramaturile, molozul sau lucrarile provizorii de orice fel, care nu mai sunt necesare.</w:t>
      </w:r>
    </w:p>
    <w:p w14:paraId="3B5AE8A8"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dreptul de a retine pe santier, pana la sfarsitul perioadei de garantie, numai acele materiale, echipamente, instalatii sau lucrari provizorii, care ii sunt necesare in scopul indeplinirii obligatiilor sale in perioada de garantie.</w:t>
      </w:r>
    </w:p>
    <w:p w14:paraId="299C3EE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10.10 - Executantul raspunde, potrivit obligatiilor care îi revin, pentru viciile ascunse ale constructiei, ivite într-un interval de 12 (douasprezece) luni</w:t>
      </w:r>
      <w:r w:rsidRPr="00C950DE">
        <w:rPr>
          <w:rFonts w:ascii="Arial" w:eastAsia="Times New Roman" w:hAnsi="Arial" w:cs="Arial"/>
          <w:i/>
          <w:noProof/>
          <w:sz w:val="24"/>
          <w:szCs w:val="24"/>
        </w:rPr>
        <w:t xml:space="preserve"> </w:t>
      </w:r>
      <w:r w:rsidRPr="00C950DE">
        <w:rPr>
          <w:rFonts w:ascii="Arial" w:eastAsia="Times New Roman" w:hAnsi="Arial" w:cs="Arial"/>
          <w:noProof/>
          <w:sz w:val="24"/>
          <w:szCs w:val="24"/>
        </w:rPr>
        <w:t>de la receptia lucrarii si, dupa împlinirea acestui termen, pe toata durata de existenta a constructiei, pentru viciile structurii de rezistenta, urmare a nerespectarii proiectelor si detaliilor de executie aferente executiei lucrarii.</w:t>
      </w:r>
    </w:p>
    <w:p w14:paraId="6A264E3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10.11 - Executantul se obliga de a despagubi achizitorul impotriva oricaror:</w:t>
      </w:r>
    </w:p>
    <w:p w14:paraId="5A940240" w14:textId="77777777" w:rsidR="00346303" w:rsidRPr="00C950DE" w:rsidRDefault="00346303" w:rsidP="00346303">
      <w:pPr>
        <w:numPr>
          <w:ilvl w:val="7"/>
          <w:numId w:val="8"/>
        </w:numPr>
        <w:tabs>
          <w:tab w:val="left" w:pos="1418"/>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 xml:space="preserve">reclamatii si actiuni in justitie, ce rezulta din incalcarea unor drepturi de proprietate intelectuala (brevete, nume, marci inregistrate etc.), legate de echipamentele, materialele, </w:t>
      </w:r>
      <w:r w:rsidRPr="00C950DE">
        <w:rPr>
          <w:rFonts w:ascii="Arial" w:eastAsia="Times New Roman" w:hAnsi="Arial" w:cs="Arial"/>
          <w:noProof/>
          <w:sz w:val="24"/>
          <w:szCs w:val="24"/>
        </w:rPr>
        <w:lastRenderedPageBreak/>
        <w:t>instalatiile sau utilajele folosite pentru sau in legatura cu executia lucrarilor sau incorporate in acestea; si</w:t>
      </w:r>
    </w:p>
    <w:p w14:paraId="7B2742C3" w14:textId="77777777" w:rsidR="00346303" w:rsidRPr="00C950DE" w:rsidRDefault="00346303" w:rsidP="00346303">
      <w:pPr>
        <w:numPr>
          <w:ilvl w:val="7"/>
          <w:numId w:val="8"/>
        </w:numPr>
        <w:tabs>
          <w:tab w:val="left" w:pos="1418"/>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 xml:space="preserve">daune-interese, costuri, taxe si cheltuieli de orice natura, aferente; </w:t>
      </w:r>
    </w:p>
    <w:p w14:paraId="2C393A29"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cu exceptia situatiei in care o astfel de incalcare rezulta din respectarea proiectului sau caietului de sarcini intocmit de catre achizitor.</w:t>
      </w:r>
    </w:p>
    <w:p w14:paraId="2A791289"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11. Obligaţiile achizitorului</w:t>
      </w:r>
    </w:p>
    <w:p w14:paraId="01C8CADE"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11.1 - La inceperea lucrarilor achizitorul are obligatia de a obtine toate autorizatiile si avizele necesare executiei lucrarilor.</w:t>
      </w:r>
    </w:p>
    <w:p w14:paraId="0F1B69DD"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11.2</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 (1) Achizitorul are obligatia de a pune la dispozitia executantului, fara plata, daca nu s-a convenit altfel, urmatoarele:</w:t>
      </w:r>
    </w:p>
    <w:p w14:paraId="29B8F424" w14:textId="77777777" w:rsidR="00346303" w:rsidRPr="00C950DE" w:rsidRDefault="00346303" w:rsidP="00346303">
      <w:pPr>
        <w:tabs>
          <w:tab w:val="left" w:pos="1440"/>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 amplasamentul lucrarii, liber de orice sarcina;</w:t>
      </w:r>
    </w:p>
    <w:p w14:paraId="377AE40B" w14:textId="77777777" w:rsidR="00346303" w:rsidRPr="00C950DE" w:rsidRDefault="00346303" w:rsidP="00346303">
      <w:pPr>
        <w:tabs>
          <w:tab w:val="left" w:pos="1440"/>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b) suprafetele de teren necesare pentru depozitare si pentru organizarea de santier;</w:t>
      </w:r>
    </w:p>
    <w:p w14:paraId="008B411B" w14:textId="77777777" w:rsidR="00346303" w:rsidRPr="00C950DE" w:rsidRDefault="00346303" w:rsidP="00346303">
      <w:pPr>
        <w:tabs>
          <w:tab w:val="left" w:pos="1440"/>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c) caile de acces rutier si racordurile de cale ferata;</w:t>
      </w:r>
    </w:p>
    <w:p w14:paraId="794D6ABE" w14:textId="77777777" w:rsidR="00346303" w:rsidRPr="00C950DE" w:rsidRDefault="00346303" w:rsidP="00346303">
      <w:pPr>
        <w:tabs>
          <w:tab w:val="left" w:pos="1440"/>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d) racordurile pentru utilitati (apa, gaz, energie, canalizare etc.), pana la limita amplasamentului santierului.</w:t>
      </w:r>
    </w:p>
    <w:p w14:paraId="2A04F53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Costurile pentru consumul de utilitati precum si cel al contoarelor sau al altor aparate de masurat se suporta de catre executant.</w:t>
      </w:r>
    </w:p>
    <w:p w14:paraId="1B40C7B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11.3 - Achizitorul are obligatia de a pune la dispozitia executantului intreaga documentatie necesara pentru executia lucrarilor contractate, </w:t>
      </w:r>
    </w:p>
    <w:p w14:paraId="1F3A141E"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11.4 - Achizitorul este responsabil pentru trasarea axelor principale, bornelor de referinta, cailor de circulatie si a limitelor terenului pus la dispozitia executantului precum si pentru materializarea cotelor de nivel in imediata apropiere a terenului.</w:t>
      </w:r>
    </w:p>
    <w:p w14:paraId="1222809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11.5 - Achizitorul are obligatia de a examina si masura lucrarile care devin ascunse in cel mult 5 zile de la notificarea executantului.</w:t>
      </w:r>
    </w:p>
    <w:p w14:paraId="50AB00F5"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11.6 - Achizitorul este pe deplin responsabil de exactitatea documentelor si a oricaror alte informatii furnizate executantului precum si pentru dispozitiile si livrarile sale.</w:t>
      </w:r>
    </w:p>
    <w:p w14:paraId="4B509F61" w14:textId="77777777" w:rsidR="00346303" w:rsidRPr="00C950DE" w:rsidRDefault="00346303" w:rsidP="00346303">
      <w:pPr>
        <w:spacing w:after="0" w:line="240" w:lineRule="auto"/>
        <w:jc w:val="both"/>
        <w:rPr>
          <w:rFonts w:ascii="Arial" w:eastAsia="Times New Roman" w:hAnsi="Arial" w:cs="Arial"/>
          <w:noProof/>
          <w:sz w:val="24"/>
          <w:szCs w:val="24"/>
        </w:rPr>
      </w:pPr>
    </w:p>
    <w:p w14:paraId="6EFF270D"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b/>
          <w:noProof/>
          <w:sz w:val="24"/>
          <w:szCs w:val="24"/>
        </w:rPr>
        <w:t xml:space="preserve">12.  </w:t>
      </w:r>
      <w:r w:rsidRPr="00C950DE">
        <w:rPr>
          <w:rFonts w:ascii="Arial" w:eastAsia="Times New Roman" w:hAnsi="Arial" w:cs="Arial"/>
          <w:b/>
          <w:i/>
          <w:noProof/>
          <w:sz w:val="24"/>
          <w:szCs w:val="24"/>
        </w:rPr>
        <w:t xml:space="preserve">Sancţiuni pentru neîndeplinirea culpabilă a obligatiilor </w:t>
      </w:r>
    </w:p>
    <w:p w14:paraId="4D89FD4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12.1</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In cazul in care, din vina sa exclusiva, executantul nu reuseste sa-si indeplineasca obligatiile asumate prin contract, atunci achizitorul este indreptatit de a deduce din pretul contractului, ca penalitati, o suma echivalenta cu o cota procentuala din pretul contractului, reprezentand cota de 0,05%/zi de intarziere din pretul contractului.</w:t>
      </w:r>
    </w:p>
    <w:p w14:paraId="41C5973B"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12.2 </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In cazul in care achizitorul nu onoreaza facturile in termen de 60 de zile de la expirarea perioadei convenite, atunci acesta are obligatia de a plati, ca penalitati, o suma echivalenta cu o cota procentuala din plata neefectuata, reprezentand cota de 0,05%/zi de intarziere din pretul contractului.</w:t>
      </w:r>
    </w:p>
    <w:p w14:paraId="54478C7F"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12.3 -</w:t>
      </w:r>
      <w:r w:rsidRPr="00C950DE">
        <w:rPr>
          <w:rFonts w:ascii="Arial" w:eastAsia="Times New Roman" w:hAnsi="Arial" w:cs="Arial"/>
          <w:b/>
          <w:noProof/>
          <w:sz w:val="24"/>
          <w:szCs w:val="24"/>
        </w:rPr>
        <w:t xml:space="preserve"> </w:t>
      </w:r>
      <w:r w:rsidRPr="00C950DE">
        <w:rPr>
          <w:rFonts w:ascii="Arial" w:eastAsia="Times New Roman" w:hAnsi="Arial" w:cs="Arial"/>
          <w:sz w:val="24"/>
          <w:szCs w:val="24"/>
        </w:rPr>
        <w:t>Nerespectarea obligatiilor asumate prin prezentul contract de catre una dintre parti, in mod culpabil si repetat, da dreptul partii lezate de a considera contractul de drept reziliat si de a pretinde plata de daune-interese.</w:t>
      </w:r>
    </w:p>
    <w:p w14:paraId="57E5CAB6" w14:textId="77777777" w:rsidR="00346303" w:rsidRPr="00C950DE" w:rsidRDefault="00346303" w:rsidP="00346303">
      <w:pPr>
        <w:spacing w:after="0" w:line="240" w:lineRule="auto"/>
        <w:jc w:val="both"/>
        <w:rPr>
          <w:rFonts w:ascii="Arial" w:eastAsia="Times New Roman" w:hAnsi="Arial" w:cs="Arial"/>
          <w:sz w:val="24"/>
          <w:szCs w:val="24"/>
        </w:rPr>
      </w:pPr>
      <w:r w:rsidRPr="00C950DE">
        <w:rPr>
          <w:rFonts w:ascii="Arial" w:eastAsia="Times New Roman" w:hAnsi="Arial" w:cs="Arial"/>
          <w:noProof/>
          <w:sz w:val="24"/>
          <w:szCs w:val="24"/>
        </w:rPr>
        <w:t xml:space="preserve">        12.4 - Achizitorul isi rezerva dreptul de a renunta oricand la contract, printr-o notificare scrisa adresata executantului fara nici o compensatie, daca acesta din urma da faliment, cu conditia ca aceasta renuntare sa nu prejudicieze sau sa afecteze dreptul la actiune sau despagubire pentru executant. </w:t>
      </w:r>
      <w:r w:rsidRPr="00C950DE">
        <w:rPr>
          <w:rFonts w:ascii="Arial" w:eastAsia="Times New Roman" w:hAnsi="Arial" w:cs="Arial"/>
          <w:sz w:val="24"/>
          <w:szCs w:val="24"/>
        </w:rPr>
        <w:t>In acest caz, executantul are dreptul de a pretinde numai plata corespunzatoare pentru partea din contract executata pâna la data denuntarii unilaterale a contractului.</w:t>
      </w:r>
    </w:p>
    <w:p w14:paraId="259E9B82" w14:textId="77777777" w:rsidR="00E10909" w:rsidRDefault="00E10909" w:rsidP="00346303">
      <w:pPr>
        <w:spacing w:after="240" w:line="240" w:lineRule="auto"/>
        <w:jc w:val="center"/>
        <w:rPr>
          <w:rFonts w:ascii="Arial" w:eastAsia="Times New Roman" w:hAnsi="Arial" w:cs="Arial"/>
          <w:b/>
          <w:i/>
          <w:noProof/>
          <w:sz w:val="24"/>
          <w:szCs w:val="24"/>
        </w:rPr>
      </w:pPr>
    </w:p>
    <w:p w14:paraId="50C09993" w14:textId="77777777" w:rsidR="00346303" w:rsidRPr="00C950DE" w:rsidRDefault="00346303" w:rsidP="00346303">
      <w:pPr>
        <w:spacing w:after="240" w:line="240" w:lineRule="auto"/>
        <w:jc w:val="center"/>
        <w:rPr>
          <w:rFonts w:ascii="Arial" w:eastAsia="Times New Roman" w:hAnsi="Arial" w:cs="Arial"/>
          <w:b/>
          <w:i/>
          <w:noProof/>
          <w:sz w:val="24"/>
          <w:szCs w:val="24"/>
        </w:rPr>
      </w:pPr>
      <w:r w:rsidRPr="00C950DE">
        <w:rPr>
          <w:rFonts w:ascii="Arial" w:eastAsia="Times New Roman" w:hAnsi="Arial" w:cs="Arial"/>
          <w:b/>
          <w:i/>
          <w:noProof/>
          <w:sz w:val="24"/>
          <w:szCs w:val="24"/>
        </w:rPr>
        <w:t>Clauze specifice</w:t>
      </w:r>
    </w:p>
    <w:p w14:paraId="07D083F5"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13. Garanţia de bună execuţie a contractului</w:t>
      </w:r>
    </w:p>
    <w:p w14:paraId="65630287" w14:textId="08E51E0B" w:rsidR="002D3BBE" w:rsidRPr="00B328E3" w:rsidRDefault="00346303" w:rsidP="00B328E3">
      <w:pPr>
        <w:pStyle w:val="Bodytext20"/>
        <w:shd w:val="clear" w:color="auto" w:fill="auto"/>
        <w:tabs>
          <w:tab w:val="left" w:pos="0"/>
          <w:tab w:val="left" w:leader="dot" w:pos="10248"/>
          <w:tab w:val="left" w:pos="10620"/>
        </w:tabs>
        <w:spacing w:before="0" w:line="240" w:lineRule="auto"/>
        <w:ind w:firstLine="0"/>
        <w:rPr>
          <w:rFonts w:ascii="Arial" w:hAnsi="Arial" w:cs="Arial"/>
          <w:sz w:val="24"/>
          <w:szCs w:val="24"/>
          <w:shd w:val="clear" w:color="auto" w:fill="FFFFFF"/>
        </w:rPr>
      </w:pPr>
      <w:r w:rsidRPr="00C950DE">
        <w:rPr>
          <w:rFonts w:ascii="Arial" w:eastAsia="Times New Roman" w:hAnsi="Arial" w:cs="Arial"/>
          <w:noProof/>
          <w:sz w:val="24"/>
          <w:szCs w:val="24"/>
        </w:rPr>
        <w:t xml:space="preserve">        </w:t>
      </w:r>
      <w:r w:rsidR="002D3BBE" w:rsidRPr="00AA4A9F">
        <w:rPr>
          <w:rFonts w:ascii="Arial" w:eastAsia="Times New Roman" w:hAnsi="Arial" w:cs="Arial"/>
          <w:noProof/>
          <w:sz w:val="24"/>
          <w:szCs w:val="24"/>
        </w:rPr>
        <w:t xml:space="preserve">13.1 Executantul va furniza Achizitorului, în termen de 5 zile lucrătoare de la data semnării contractului, o </w:t>
      </w:r>
      <w:r w:rsidR="002D3BBE" w:rsidRPr="0088769A">
        <w:rPr>
          <w:rFonts w:ascii="Arial" w:eastAsia="Times New Roman" w:hAnsi="Arial" w:cs="Arial"/>
          <w:noProof/>
          <w:sz w:val="24"/>
          <w:szCs w:val="24"/>
        </w:rPr>
        <w:t xml:space="preserve">Garanţie de Bună Execuţie constituită conform legii, pentru </w:t>
      </w:r>
      <w:r w:rsidR="002D3BBE" w:rsidRPr="0088769A">
        <w:rPr>
          <w:rFonts w:ascii="Arial" w:eastAsia="Times New Roman" w:hAnsi="Arial" w:cs="Arial"/>
          <w:noProof/>
          <w:sz w:val="24"/>
          <w:szCs w:val="24"/>
        </w:rPr>
        <w:lastRenderedPageBreak/>
        <w:t xml:space="preserve">realizarea corespunzătoare a Contractului, în cuantum de </w:t>
      </w:r>
      <w:r w:rsidR="00E344E0" w:rsidRPr="00270C49">
        <w:rPr>
          <w:rFonts w:ascii="Arial" w:eastAsia="Times New Roman" w:hAnsi="Arial" w:cs="Arial"/>
          <w:b/>
          <w:bCs/>
          <w:noProof/>
          <w:sz w:val="24"/>
          <w:szCs w:val="24"/>
        </w:rPr>
        <w:t>3</w:t>
      </w:r>
      <w:r w:rsidR="002D3BBE" w:rsidRPr="00270C49">
        <w:rPr>
          <w:rFonts w:ascii="Arial" w:eastAsia="Times New Roman" w:hAnsi="Arial" w:cs="Arial"/>
          <w:b/>
          <w:bCs/>
          <w:noProof/>
          <w:sz w:val="24"/>
          <w:szCs w:val="24"/>
        </w:rPr>
        <w:t xml:space="preserve"> %</w:t>
      </w:r>
      <w:r w:rsidR="002D3BBE" w:rsidRPr="0088769A">
        <w:rPr>
          <w:rFonts w:ascii="Arial" w:eastAsia="Times New Roman" w:hAnsi="Arial" w:cs="Arial"/>
          <w:noProof/>
          <w:sz w:val="24"/>
          <w:szCs w:val="24"/>
        </w:rPr>
        <w:t xml:space="preserve"> din preţul contractului fără TVA, respectiv </w:t>
      </w:r>
      <w:r w:rsidR="003133D6" w:rsidRPr="0088769A">
        <w:rPr>
          <w:rFonts w:ascii="Arial" w:eastAsia="Times New Roman" w:hAnsi="Arial" w:cs="Arial"/>
          <w:b/>
          <w:noProof/>
          <w:sz w:val="24"/>
          <w:szCs w:val="24"/>
        </w:rPr>
        <w:t>...............</w:t>
      </w:r>
      <w:r w:rsidR="00B328E3" w:rsidRPr="0088769A">
        <w:rPr>
          <w:rFonts w:ascii="Arial" w:hAnsi="Arial" w:cs="Arial"/>
          <w:sz w:val="24"/>
          <w:szCs w:val="24"/>
          <w:lang w:eastAsia="ro-RO" w:bidi="ro-RO"/>
        </w:rPr>
        <w:t xml:space="preserve">şi se va constitui in oricare modalitate dorita de executant si reglementata de art. 154 din Legea nr. 98/2016 privind achizitiile publice, cu modificarile si completarile ulterioare </w:t>
      </w:r>
      <w:r w:rsidR="002D3BBE" w:rsidRPr="0088769A">
        <w:rPr>
          <w:rFonts w:ascii="Arial" w:eastAsia="Times New Roman" w:hAnsi="Arial" w:cs="Arial"/>
          <w:noProof/>
          <w:sz w:val="24"/>
          <w:szCs w:val="24"/>
        </w:rPr>
        <w:t xml:space="preserve">şi se va constitui fie </w:t>
      </w:r>
      <w:r w:rsidR="002D3BBE" w:rsidRPr="00AA4A9F">
        <w:rPr>
          <w:rFonts w:ascii="Arial" w:eastAsia="Times New Roman" w:hAnsi="Arial" w:cs="Arial"/>
          <w:noProof/>
          <w:sz w:val="24"/>
          <w:szCs w:val="24"/>
        </w:rPr>
        <w:t>:</w:t>
      </w:r>
    </w:p>
    <w:p w14:paraId="2264DB8C" w14:textId="77777777" w:rsidR="002D3BBE" w:rsidRPr="00AA4A9F" w:rsidRDefault="002D3BBE" w:rsidP="002D3BBE">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a)</w:t>
      </w:r>
      <w:r w:rsidRPr="00AA4A9F">
        <w:rPr>
          <w:rFonts w:ascii="Arial" w:eastAsia="Times New Roman" w:hAnsi="Arial" w:cs="Arial"/>
          <w:noProof/>
          <w:sz w:val="24"/>
          <w:szCs w:val="24"/>
        </w:rPr>
        <w:tab/>
        <w:t>prin virament bancar sau printr-un instrument de garantare emis în condiţiile legii de o societate bancară sau de o societate de asigurări, pentru o perioada de cel puţin 12 luni, care devine anexă la contract. Garanţia este irevocabilă. Instrumentul de garantare trebuie să prevadă că plata garanţiei se va executa necondiţionat, respectiv la prima cerere a Achizitorului, pe baza declaraţiei acestuia cu privire la culpa persoanei garantate, sau</w:t>
      </w:r>
    </w:p>
    <w:p w14:paraId="12474FEC" w14:textId="77777777" w:rsidR="002D3BBE" w:rsidRPr="00AA4A9F" w:rsidRDefault="002D3BBE" w:rsidP="002D3BBE">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b)</w:t>
      </w:r>
      <w:r w:rsidRPr="00AA4A9F">
        <w:rPr>
          <w:rFonts w:ascii="Arial" w:eastAsia="Times New Roman" w:hAnsi="Arial" w:cs="Arial"/>
          <w:noProof/>
          <w:sz w:val="24"/>
          <w:szCs w:val="24"/>
        </w:rPr>
        <w:tab/>
        <w:t xml:space="preserve">prin reţineri succesive din sumele datorate în contul pus la dispoziţie de către executant deschis la Trezoreria Deva. </w:t>
      </w:r>
    </w:p>
    <w:p w14:paraId="54D1BDD7" w14:textId="77777777" w:rsidR="002D3BBE" w:rsidRPr="00AA4A9F" w:rsidRDefault="002D3BBE" w:rsidP="002D3BBE">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Pe parcursul îndeplinirii contractului de achiziţie publică, Achizitorul urmează să alimenteze contul de disponibil prin reţineri succesive din sumele datorate şi cuvenite Executantului până la concurenţa sumei stabilite drept garanţie de bună execuţie şi va înştiinţa Executantul despre vărsământui efectuat, precum şi despre destinaţia lui. Contul de disponibil este purtător de dobândă în favoarea Executantului.</w:t>
      </w:r>
    </w:p>
    <w:p w14:paraId="0D6CC849" w14:textId="77777777" w:rsidR="002D3BBE" w:rsidRDefault="002D3BBE" w:rsidP="002D3BBE">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13.2 -  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214C5091" w14:textId="77777777" w:rsidR="00346303" w:rsidRPr="00C950DE" w:rsidRDefault="00346303" w:rsidP="002D3BBE">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13.3 – Achizitorul se obliga sa restituie garantia de buna executie in termen de 14 zile de la executarea obligatiilor asumate, esalonat, dupa cum urmeaza:</w:t>
      </w:r>
    </w:p>
    <w:p w14:paraId="07BB9F6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- 70% din valoarea garantiei se va restitui la 14 zile de la semnarea Procesului Verbal de receptie la terminarea lucrarilor.</w:t>
      </w:r>
    </w:p>
    <w:p w14:paraId="43DFB66B" w14:textId="03AD9380"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 xml:space="preserve">- diferenţa de 30% se va restitui la 14 zile de la semnarea Procesului Verbal de receptie finala, adica dupa termenul de </w:t>
      </w:r>
      <w:r w:rsidR="00816F85">
        <w:rPr>
          <w:rFonts w:ascii="Arial" w:eastAsia="Times New Roman" w:hAnsi="Arial" w:cs="Arial"/>
          <w:b/>
          <w:noProof/>
          <w:sz w:val="24"/>
          <w:szCs w:val="24"/>
        </w:rPr>
        <w:t>24</w:t>
      </w:r>
      <w:r w:rsidR="004376D4">
        <w:rPr>
          <w:rFonts w:ascii="Arial" w:eastAsia="Times New Roman" w:hAnsi="Arial" w:cs="Arial"/>
          <w:b/>
          <w:noProof/>
          <w:sz w:val="24"/>
          <w:szCs w:val="24"/>
        </w:rPr>
        <w:t xml:space="preserve"> (</w:t>
      </w:r>
      <w:r w:rsidR="00816F85">
        <w:rPr>
          <w:rFonts w:ascii="Arial" w:eastAsia="Times New Roman" w:hAnsi="Arial" w:cs="Arial"/>
          <w:b/>
          <w:noProof/>
          <w:sz w:val="24"/>
          <w:szCs w:val="24"/>
        </w:rPr>
        <w:t>două</w:t>
      </w:r>
      <w:r w:rsidR="004376D4">
        <w:rPr>
          <w:rFonts w:ascii="Arial" w:eastAsia="Times New Roman" w:hAnsi="Arial" w:cs="Arial"/>
          <w:b/>
          <w:noProof/>
          <w:sz w:val="24"/>
          <w:szCs w:val="24"/>
        </w:rPr>
        <w:t xml:space="preserve"> zeci si </w:t>
      </w:r>
      <w:r w:rsidR="00816F85">
        <w:rPr>
          <w:rFonts w:ascii="Arial" w:eastAsia="Times New Roman" w:hAnsi="Arial" w:cs="Arial"/>
          <w:b/>
          <w:noProof/>
          <w:sz w:val="24"/>
          <w:szCs w:val="24"/>
        </w:rPr>
        <w:t>patru</w:t>
      </w:r>
      <w:r w:rsidRPr="00C950DE">
        <w:rPr>
          <w:rFonts w:ascii="Arial" w:eastAsia="Times New Roman" w:hAnsi="Arial" w:cs="Arial"/>
          <w:b/>
          <w:noProof/>
          <w:sz w:val="24"/>
          <w:szCs w:val="24"/>
        </w:rPr>
        <w:t>) luni</w:t>
      </w:r>
      <w:r w:rsidRPr="00C950DE">
        <w:rPr>
          <w:rFonts w:ascii="Arial" w:eastAsia="Times New Roman" w:hAnsi="Arial" w:cs="Arial"/>
          <w:noProof/>
          <w:sz w:val="24"/>
          <w:szCs w:val="24"/>
        </w:rPr>
        <w:t xml:space="preserve"> de la data receptiei de la terminarea lucrarilor.</w:t>
      </w:r>
    </w:p>
    <w:p w14:paraId="78660BF2"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Suma reprezentand garantia de buna executie va fi virata in contul executantului.</w:t>
      </w:r>
    </w:p>
    <w:p w14:paraId="7DE54463" w14:textId="77777777" w:rsidR="00346303" w:rsidRPr="00C950DE" w:rsidRDefault="00346303" w:rsidP="00346303">
      <w:pPr>
        <w:spacing w:after="0" w:line="240" w:lineRule="auto"/>
        <w:jc w:val="both"/>
        <w:rPr>
          <w:rFonts w:ascii="Arial" w:eastAsia="Times New Roman" w:hAnsi="Arial" w:cs="Arial"/>
          <w:i/>
          <w:noProof/>
          <w:sz w:val="24"/>
          <w:szCs w:val="24"/>
        </w:rPr>
      </w:pPr>
      <w:r w:rsidRPr="00C950DE">
        <w:rPr>
          <w:rFonts w:ascii="Arial" w:eastAsia="Times New Roman" w:hAnsi="Arial" w:cs="Arial"/>
          <w:b/>
          <w:i/>
          <w:noProof/>
          <w:sz w:val="24"/>
          <w:szCs w:val="24"/>
        </w:rPr>
        <w:t>14.</w:t>
      </w:r>
      <w:r w:rsidRPr="00C950DE">
        <w:rPr>
          <w:rFonts w:ascii="Arial" w:eastAsia="Times New Roman" w:hAnsi="Arial" w:cs="Arial"/>
          <w:i/>
          <w:noProof/>
          <w:sz w:val="24"/>
          <w:szCs w:val="24"/>
        </w:rPr>
        <w:t xml:space="preserve"> </w:t>
      </w:r>
      <w:r w:rsidRPr="00C950DE">
        <w:rPr>
          <w:rFonts w:ascii="Arial" w:eastAsia="Times New Roman" w:hAnsi="Arial" w:cs="Arial"/>
          <w:b/>
          <w:i/>
          <w:noProof/>
          <w:sz w:val="24"/>
          <w:szCs w:val="24"/>
        </w:rPr>
        <w:t>Inceperea şi execuţia lucrărilor</w:t>
      </w:r>
    </w:p>
    <w:p w14:paraId="5F7D855F" w14:textId="77777777" w:rsidR="00346303" w:rsidRPr="006B79CC" w:rsidRDefault="00346303" w:rsidP="00346303">
      <w:pPr>
        <w:spacing w:after="0" w:line="240" w:lineRule="auto"/>
        <w:jc w:val="both"/>
        <w:rPr>
          <w:rFonts w:ascii="Arial" w:eastAsia="Times New Roman" w:hAnsi="Arial" w:cs="Arial"/>
          <w:noProof/>
          <w:color w:val="000000" w:themeColor="text1"/>
          <w:sz w:val="24"/>
          <w:szCs w:val="24"/>
        </w:rPr>
      </w:pPr>
      <w:r w:rsidRPr="00C950DE">
        <w:rPr>
          <w:rFonts w:ascii="Arial" w:eastAsia="Times New Roman" w:hAnsi="Arial" w:cs="Arial"/>
          <w:noProof/>
          <w:sz w:val="24"/>
          <w:szCs w:val="24"/>
        </w:rPr>
        <w:t xml:space="preserve">         14.1 - (1) </w:t>
      </w:r>
      <w:r w:rsidR="006B79CC" w:rsidRPr="00AA4A9F">
        <w:rPr>
          <w:rFonts w:ascii="Arial" w:eastAsia="Times New Roman" w:hAnsi="Arial" w:cs="Arial"/>
          <w:noProof/>
          <w:sz w:val="24"/>
          <w:szCs w:val="24"/>
        </w:rPr>
        <w:t xml:space="preserve">Executantul are obligăția </w:t>
      </w:r>
      <w:r w:rsidR="006B79CC" w:rsidRPr="00E34B1A">
        <w:rPr>
          <w:rFonts w:ascii="Arial" w:eastAsia="Times New Roman" w:hAnsi="Arial" w:cs="Arial"/>
          <w:noProof/>
          <w:color w:val="000000" w:themeColor="text1"/>
          <w:sz w:val="24"/>
          <w:szCs w:val="24"/>
        </w:rPr>
        <w:t xml:space="preserve">de a începe lucrările la data </w:t>
      </w:r>
      <w:r w:rsidR="006B79CC" w:rsidRPr="00E34B1A">
        <w:rPr>
          <w:rFonts w:ascii="Arial" w:eastAsia="Times New Roman" w:hAnsi="Arial" w:cs="Arial"/>
          <w:noProof/>
          <w:color w:val="000000" w:themeColor="text1"/>
          <w:sz w:val="24"/>
          <w:szCs w:val="24"/>
          <w:lang w:val="it-IT"/>
        </w:rPr>
        <w:t>emiterii ordinului de începere.</w:t>
      </w:r>
    </w:p>
    <w:p w14:paraId="6D726DA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14.2</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(1)</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Lucrarile trebuie sa se deruleze conform contractului si sa fie terminate la data stabilita.</w:t>
      </w:r>
    </w:p>
    <w:p w14:paraId="59E52E8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Nu sunt prevazute date intermediare.</w:t>
      </w:r>
    </w:p>
    <w:p w14:paraId="4835E381"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(2) In cazul in care executantul întârzie începerea lucrarilor sau terminarea pregatirilor , achizitorul este îndreptatit sa-i fixeze executantului un termen pana la care activitatea sa intre în normal si sa îl avertizeze ca, în cazul neconformarii, la expirarea termenului stabilit îi va rezilia contractul.</w:t>
      </w:r>
    </w:p>
    <w:p w14:paraId="5665A12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14.3 - (1) Achizitorul are dreptul de a supraveghea desfasurarea executiei lucrarilor.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13E363F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157E4FE0" w14:textId="77777777" w:rsidR="00346303" w:rsidRPr="00C950DE" w:rsidRDefault="00346303" w:rsidP="00346303">
      <w:pPr>
        <w:spacing w:after="0" w:line="240" w:lineRule="auto"/>
        <w:jc w:val="both"/>
        <w:rPr>
          <w:rFonts w:ascii="Arial" w:eastAsia="Times New Roman" w:hAnsi="Arial" w:cs="Arial"/>
          <w:i/>
          <w:noProof/>
          <w:color w:val="FF0000"/>
          <w:sz w:val="24"/>
          <w:szCs w:val="24"/>
        </w:rPr>
      </w:pPr>
      <w:r w:rsidRPr="00C950DE">
        <w:rPr>
          <w:rFonts w:ascii="Arial" w:eastAsia="Times New Roman" w:hAnsi="Arial" w:cs="Arial"/>
          <w:noProof/>
          <w:sz w:val="24"/>
          <w:szCs w:val="24"/>
        </w:rPr>
        <w:lastRenderedPageBreak/>
        <w:t xml:space="preserve">         14.4 - (1) Materialele trebuie sa fie de calitatea prevazuta in documentatia de executie; verificarile si testarile materialelor folosite la executia lucrarilor precum si conditiile de trecere a receptiei provizorii si a receptiei finale (calitative) sunt descrise in anexa/anexele la contract. </w:t>
      </w:r>
      <w:r w:rsidRPr="00C950DE">
        <w:rPr>
          <w:rFonts w:ascii="Arial" w:eastAsia="Times New Roman" w:hAnsi="Arial" w:cs="Arial"/>
          <w:i/>
          <w:noProof/>
          <w:color w:val="FF0000"/>
          <w:sz w:val="24"/>
          <w:szCs w:val="24"/>
        </w:rPr>
        <w:t xml:space="preserve"> </w:t>
      </w:r>
    </w:p>
    <w:p w14:paraId="29CAFBC0"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obligatia de a asigura instrumentele, utilajele si materialele necesare pentru verificarea, masurarea si testarea lucrarilor. Costul probelor si incercarilor, inclusiv manopera aferenta acestora, revin executantului.</w:t>
      </w:r>
    </w:p>
    <w:p w14:paraId="6B28B12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 Probele neprevazute si comandate de achizitor pentru verificarea unor lucrari sau materiale puse în opera vor fi suportate de executant daca se dovedeste ca materialele nu sunt corespunzatoare calitativ sau ca manopera nu este în conformitate cu prevederile contractului.</w:t>
      </w:r>
    </w:p>
    <w:p w14:paraId="13209B5B"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În caz contrar, achizitorul va suporta aceste cheltuieli.</w:t>
      </w:r>
    </w:p>
    <w:p w14:paraId="64F4AD7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14.5 - (1) Executantul are obligatia de a nu acoperi lucrarile care devin ascunse, fara aprobarea achizitorului.</w:t>
      </w:r>
    </w:p>
    <w:p w14:paraId="19AFFCB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obligatia de a notifica achizitorului, ori de cate ori astfel de lucrari, inclusiv fundatiile, sunt finalizate pentru a fi examinate si masurate.</w:t>
      </w:r>
    </w:p>
    <w:p w14:paraId="0F7F82DB"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 Executantul are obligatia de a dezveli orice parte sau parti de lucrare, la dispozitia achizitorului, si de a reface aceasta parte sau parti de lucrare, daca este cazul.</w:t>
      </w:r>
    </w:p>
    <w:p w14:paraId="29CBB4C5"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(4)In cazul in care se constata ca lucrarile sunt de calitate corespunzatoare si au fost executate conform documentatiei de executie, atunci cheltuielile privind dezvelirea si refacerea vor fi suportate de catre achizitor, iar în caz contrar, de catre executant.</w:t>
      </w:r>
    </w:p>
    <w:p w14:paraId="06E2BFAA" w14:textId="77777777" w:rsidR="00346303" w:rsidRPr="00C950DE" w:rsidRDefault="00346303" w:rsidP="00346303">
      <w:pPr>
        <w:spacing w:after="0" w:line="240" w:lineRule="auto"/>
        <w:jc w:val="both"/>
        <w:rPr>
          <w:rFonts w:ascii="Arial" w:eastAsia="Times New Roman" w:hAnsi="Arial" w:cs="Arial"/>
          <w:i/>
          <w:noProof/>
          <w:sz w:val="24"/>
          <w:szCs w:val="24"/>
        </w:rPr>
      </w:pPr>
      <w:r w:rsidRPr="00C950DE">
        <w:rPr>
          <w:rFonts w:ascii="Arial" w:eastAsia="Times New Roman" w:hAnsi="Arial" w:cs="Arial"/>
          <w:b/>
          <w:i/>
          <w:noProof/>
          <w:sz w:val="24"/>
          <w:szCs w:val="24"/>
        </w:rPr>
        <w:t>15. Intarzierea şi sistarea lucrărilor</w:t>
      </w:r>
    </w:p>
    <w:p w14:paraId="43DF84EB"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15.1 - In cazul in care: </w:t>
      </w:r>
    </w:p>
    <w:p w14:paraId="70FB12FF" w14:textId="77777777" w:rsidR="00346303" w:rsidRPr="00C950DE" w:rsidRDefault="00346303" w:rsidP="00346303">
      <w:pPr>
        <w:numPr>
          <w:ilvl w:val="7"/>
          <w:numId w:val="2"/>
        </w:numPr>
        <w:tabs>
          <w:tab w:val="left" w:pos="2410"/>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volumul sau natura lucrarilor neprevazute; sau</w:t>
      </w:r>
    </w:p>
    <w:p w14:paraId="6B14A27E" w14:textId="77777777" w:rsidR="00346303" w:rsidRPr="00C950DE" w:rsidRDefault="00346303" w:rsidP="00346303">
      <w:pPr>
        <w:numPr>
          <w:ilvl w:val="7"/>
          <w:numId w:val="2"/>
        </w:numPr>
        <w:tabs>
          <w:tab w:val="left" w:pos="2410"/>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conditiile climaterice exceptional de nefavorabile; sau</w:t>
      </w:r>
    </w:p>
    <w:p w14:paraId="11AA9E4F" w14:textId="77777777" w:rsidR="00346303" w:rsidRPr="00C950DE" w:rsidRDefault="00346303" w:rsidP="00346303">
      <w:pPr>
        <w:numPr>
          <w:ilvl w:val="7"/>
          <w:numId w:val="2"/>
        </w:numPr>
        <w:tabs>
          <w:tab w:val="left" w:pos="0"/>
          <w:tab w:val="left" w:pos="2410"/>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 xml:space="preserve">oricare alt motiv de intarziere care nu se datoreaza executantului si nu a survenit prin incalcarea contractului de catre acesta; </w:t>
      </w:r>
    </w:p>
    <w:p w14:paraId="5987EAC7" w14:textId="77777777" w:rsidR="00346303" w:rsidRPr="00C950DE" w:rsidRDefault="00346303" w:rsidP="00346303">
      <w:pPr>
        <w:tabs>
          <w:tab w:val="left" w:pos="2410"/>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indreptatesc executantul de a solicita prelungirea termenului de executie a lucrarilor sau a oricarei parti a acestora, atunci, prin consultare, partile vor stabili:</w:t>
      </w:r>
    </w:p>
    <w:p w14:paraId="4E46C955" w14:textId="77777777" w:rsidR="00346303" w:rsidRPr="00C950DE" w:rsidRDefault="00346303" w:rsidP="00346303">
      <w:pPr>
        <w:numPr>
          <w:ilvl w:val="8"/>
          <w:numId w:val="3"/>
        </w:numPr>
        <w:tabs>
          <w:tab w:val="left" w:pos="1584"/>
          <w:tab w:val="left" w:pos="2410"/>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orice prelungire a duratei de executie la care executantul are dreptul;</w:t>
      </w:r>
    </w:p>
    <w:p w14:paraId="0CA69115" w14:textId="77777777" w:rsidR="00346303" w:rsidRPr="00C950DE" w:rsidRDefault="00346303" w:rsidP="00346303">
      <w:pPr>
        <w:numPr>
          <w:ilvl w:val="8"/>
          <w:numId w:val="3"/>
        </w:numPr>
        <w:tabs>
          <w:tab w:val="left" w:pos="1584"/>
          <w:tab w:val="left" w:pos="2410"/>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totalul cheltuielilor suplimentare, care se va adauga la pretul contractului.</w:t>
      </w:r>
    </w:p>
    <w:p w14:paraId="6D1885E1" w14:textId="77777777" w:rsidR="00346303" w:rsidRPr="00C950DE" w:rsidRDefault="00346303" w:rsidP="00346303">
      <w:pPr>
        <w:spacing w:before="240" w:after="0" w:line="240" w:lineRule="auto"/>
        <w:ind w:firstLine="284"/>
        <w:jc w:val="both"/>
        <w:rPr>
          <w:rFonts w:ascii="Arial" w:eastAsia="Times New Roman" w:hAnsi="Arial" w:cs="Arial"/>
          <w:b/>
          <w:i/>
          <w:noProof/>
          <w:sz w:val="24"/>
          <w:szCs w:val="24"/>
        </w:rPr>
      </w:pPr>
      <w:r w:rsidRPr="00C950DE">
        <w:rPr>
          <w:rFonts w:ascii="Arial" w:eastAsia="Times New Roman" w:hAnsi="Arial" w:cs="Arial"/>
          <w:b/>
          <w:i/>
          <w:noProof/>
          <w:sz w:val="24"/>
          <w:szCs w:val="24"/>
        </w:rPr>
        <w:t>16. Finalizarea lucrărilor</w:t>
      </w:r>
    </w:p>
    <w:p w14:paraId="60D4EBDE"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16.1 - Ansamblul lucrarilor sau, daca este cazul, oricare parte a lor, prevazut a fi finalizat intr-un termen stabilit prin contract, trebuie finalizat in termenul convenit, termen care se calculeaza de la data inceperii lucrarilor.</w:t>
      </w:r>
    </w:p>
    <w:p w14:paraId="63698979"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16.2 - (1) La finalizarea lucrarilor, executantul are obligatia de a notifica, in scris, achizitorului ca sunt indeplinite conditiile de receptie solicitand acestuia convocarea comisiei de receptie.</w:t>
      </w:r>
    </w:p>
    <w:p w14:paraId="62CBE163"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42928B86"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16.3 -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0AFF777D"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16.4 - Receptia se poate face si pentru parti ale lucrarii, distincte din punct de vedere fizic si functional. </w:t>
      </w:r>
    </w:p>
    <w:p w14:paraId="0597A7CB"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lastRenderedPageBreak/>
        <w:t>17. Perioada de garanţie acordată lucrărilor</w:t>
      </w:r>
    </w:p>
    <w:p w14:paraId="260CBEC2" w14:textId="510ED178"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17.1 - Perioada de garantie este de </w:t>
      </w:r>
      <w:r w:rsidR="00816F85">
        <w:rPr>
          <w:rFonts w:ascii="Arial" w:eastAsia="Times New Roman" w:hAnsi="Arial" w:cs="Arial"/>
          <w:b/>
          <w:noProof/>
          <w:sz w:val="24"/>
          <w:szCs w:val="24"/>
        </w:rPr>
        <w:t>24</w:t>
      </w:r>
      <w:r w:rsidRPr="00C950DE">
        <w:rPr>
          <w:rFonts w:ascii="Arial" w:eastAsia="Times New Roman" w:hAnsi="Arial" w:cs="Arial"/>
          <w:b/>
          <w:noProof/>
          <w:sz w:val="24"/>
          <w:szCs w:val="24"/>
        </w:rPr>
        <w:t xml:space="preserve"> luni</w:t>
      </w:r>
      <w:r w:rsidRPr="00C950DE">
        <w:rPr>
          <w:rFonts w:ascii="Arial" w:eastAsia="Times New Roman" w:hAnsi="Arial" w:cs="Arial"/>
          <w:noProof/>
          <w:sz w:val="24"/>
          <w:szCs w:val="24"/>
        </w:rPr>
        <w:t xml:space="preserve"> şi decurge de la data receptiei la terminarea lucrarilor si pân</w:t>
      </w:r>
      <w:r w:rsidR="00A30CA7">
        <w:rPr>
          <w:rFonts w:ascii="Arial" w:eastAsia="Times New Roman" w:hAnsi="Arial" w:cs="Arial"/>
          <w:noProof/>
          <w:sz w:val="24"/>
          <w:szCs w:val="24"/>
        </w:rPr>
        <w:t>ă</w:t>
      </w:r>
      <w:r w:rsidRPr="00C950DE">
        <w:rPr>
          <w:rFonts w:ascii="Arial" w:eastAsia="Times New Roman" w:hAnsi="Arial" w:cs="Arial"/>
          <w:noProof/>
          <w:sz w:val="24"/>
          <w:szCs w:val="24"/>
        </w:rPr>
        <w:t xml:space="preserve"> la recep</w:t>
      </w:r>
      <w:r w:rsidR="00A30CA7">
        <w:rPr>
          <w:rFonts w:ascii="Arial" w:eastAsia="Times New Roman" w:hAnsi="Arial" w:cs="Arial"/>
          <w:noProof/>
          <w:sz w:val="24"/>
          <w:szCs w:val="24"/>
        </w:rPr>
        <w:t>ț</w:t>
      </w:r>
      <w:r w:rsidRPr="00C950DE">
        <w:rPr>
          <w:rFonts w:ascii="Arial" w:eastAsia="Times New Roman" w:hAnsi="Arial" w:cs="Arial"/>
          <w:noProof/>
          <w:sz w:val="24"/>
          <w:szCs w:val="24"/>
        </w:rPr>
        <w:t>ia final</w:t>
      </w:r>
      <w:r w:rsidR="00A30CA7">
        <w:rPr>
          <w:rFonts w:ascii="Arial" w:eastAsia="Times New Roman" w:hAnsi="Arial" w:cs="Arial"/>
          <w:noProof/>
          <w:sz w:val="24"/>
          <w:szCs w:val="24"/>
        </w:rPr>
        <w:t>ă</w:t>
      </w:r>
      <w:r w:rsidRPr="00C950DE">
        <w:rPr>
          <w:rFonts w:ascii="Arial" w:eastAsia="Times New Roman" w:hAnsi="Arial" w:cs="Arial"/>
          <w:noProof/>
          <w:sz w:val="24"/>
          <w:szCs w:val="24"/>
        </w:rPr>
        <w:t>.</w:t>
      </w:r>
    </w:p>
    <w:p w14:paraId="51FEF22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17.2 - (1) In perioada de garantie, executantul are obligatia, in urma dispozitiei date de achizitor, de a executa toate lucrarile de modificare, reconstructie si remediere a viciilor, contractiilor si altor defecte a caror cauza este nerespectarea clauzelor contractuale.</w:t>
      </w:r>
    </w:p>
    <w:p w14:paraId="3C9D1F5B"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obligatia de a executa toate activitatile prevazute la alin.(1), pe cheltuiala proprie, in cazul in care ele sunt necesare datorita:</w:t>
      </w:r>
    </w:p>
    <w:p w14:paraId="72C8C7B0" w14:textId="77777777" w:rsidR="00346303" w:rsidRPr="00C950DE" w:rsidRDefault="00346303" w:rsidP="00346303">
      <w:pPr>
        <w:numPr>
          <w:ilvl w:val="7"/>
          <w:numId w:val="4"/>
        </w:numPr>
        <w:tabs>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utilizarii de materiale, de instalatii sau a unei manopere neconforme cu prevederile contractului; sau</w:t>
      </w:r>
    </w:p>
    <w:p w14:paraId="1BA19EC7" w14:textId="77777777" w:rsidR="00346303" w:rsidRPr="00C950DE" w:rsidRDefault="00346303" w:rsidP="00346303">
      <w:pPr>
        <w:numPr>
          <w:ilvl w:val="7"/>
          <w:numId w:val="4"/>
        </w:numPr>
        <w:tabs>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unui viciu de conceptie, acolo unde executantul este responsabil de proiectarea unei parti a lucrarilor; sau</w:t>
      </w:r>
    </w:p>
    <w:p w14:paraId="22550B3E" w14:textId="77777777" w:rsidR="00346303" w:rsidRPr="00C950DE" w:rsidRDefault="00346303" w:rsidP="00346303">
      <w:pPr>
        <w:numPr>
          <w:ilvl w:val="7"/>
          <w:numId w:val="4"/>
        </w:numPr>
        <w:tabs>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neglijentei sau neindeplinirii de catre executant a oricareia dintre obligatiile explicite sau implicite care ii revin in baza contractului.</w:t>
      </w:r>
    </w:p>
    <w:p w14:paraId="339CFFE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 In cazul in care defectiunile nu se datoreaza executantului, lucrarile fiind executate de catre acesta conform prevederilor contractului, costul remedierilor va fi evaluat si platit ca lucrari suplimentare.</w:t>
      </w:r>
    </w:p>
    <w:p w14:paraId="2912D5A1"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17.3 In cazul in care executantul nu executa</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lucrarile prevazute la clauza 17.2, alin.(1), achizitorul este indreptatit sa angajeze si sa plateasca alte persoane care sa le execute. Cheltuielile aferente acestor lucrari vor fi recuperate de catre achizitor de la executant sau retinute din sumele cuvenite acestuia.</w:t>
      </w:r>
    </w:p>
    <w:p w14:paraId="529A539C"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18. Modalităţi de plată</w:t>
      </w:r>
    </w:p>
    <w:p w14:paraId="05866483" w14:textId="47063CE1"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18.1 - Achizitorul are obligatia de a efectua plata catre executant  in termen de 60 de zile de la emiterea facturii.</w:t>
      </w:r>
    </w:p>
    <w:p w14:paraId="0FCAAB18"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18.2 - Contractul nu va fi considerat terminat pâna când procesul-verbal de receptie finala nu va fi semnat de comisia de receptie, care confirma ca lucrarile au fost executate conform contractului. </w:t>
      </w:r>
    </w:p>
    <w:p w14:paraId="6D125F5A" w14:textId="77777777" w:rsidR="00346303" w:rsidRPr="00C950DE" w:rsidRDefault="00A90067" w:rsidP="00346303">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18.3</w:t>
      </w:r>
      <w:r w:rsidR="00346303" w:rsidRPr="00C950DE">
        <w:rPr>
          <w:rFonts w:ascii="Arial" w:eastAsia="Times New Roman" w:hAnsi="Arial" w:cs="Arial"/>
          <w:noProof/>
          <w:sz w:val="24"/>
          <w:szCs w:val="24"/>
        </w:rPr>
        <w:t xml:space="preserve"> - Plata facturii finale se va face dupa verificarea si acceptarea situatiei de plata definitive de catre achizitor. Daca verificarea se prelungeste din diferite motive, dar, în special, datorita unor eventuale litigii, contravaloarea lucrarilor care nu sunt în litigiu va fi platita.</w:t>
      </w:r>
    </w:p>
    <w:p w14:paraId="74E10344" w14:textId="77777777" w:rsidR="00346303" w:rsidRPr="00C950DE" w:rsidRDefault="00A90067" w:rsidP="00346303">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18.4</w:t>
      </w:r>
      <w:r w:rsidR="00346303" w:rsidRPr="00C950DE">
        <w:rPr>
          <w:rFonts w:ascii="Arial" w:eastAsia="Times New Roman" w:hAnsi="Arial" w:cs="Arial"/>
          <w:noProof/>
          <w:sz w:val="24"/>
          <w:szCs w:val="24"/>
        </w:rPr>
        <w:t xml:space="preserve"> - Contractul nu va fi considerat terminat pâna când procesul-verbal de receptie finala nu va fi semnat de comisia de receptie, care confirma ca lucrarile au fost executate conform contractului. Receptia finala va fi efectuata conform prevederilor legale, dupa expirarea perioadei de garantie. Plata ultimelor sume datorate executantului, pentru lucrarile executate, nu va fi conditionata de eliberarea certificatului de receptie finala.</w:t>
      </w:r>
    </w:p>
    <w:p w14:paraId="77474667" w14:textId="77777777" w:rsidR="00346303" w:rsidRDefault="00A90067" w:rsidP="00346303">
      <w:pPr>
        <w:spacing w:after="24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18.5</w:t>
      </w:r>
      <w:r w:rsidR="00346303" w:rsidRPr="00C950DE">
        <w:rPr>
          <w:rFonts w:ascii="Arial" w:eastAsia="Times New Roman" w:hAnsi="Arial" w:cs="Arial"/>
          <w:noProof/>
          <w:sz w:val="24"/>
          <w:szCs w:val="24"/>
        </w:rPr>
        <w:t xml:space="preserve"> - Plata prezentului contract se va face in conformitate cu prevederile Legii 72/2013 privind masurile pentru combaterea intarzierii in execuatarea obligatiilor de plata a unor sume de bani rezultand din contracte icheiate intre profesionisti si intre acestia si autoritati contractante.</w:t>
      </w:r>
    </w:p>
    <w:p w14:paraId="0464E39E"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19. Ajustarea  preţului contractului</w:t>
      </w:r>
    </w:p>
    <w:p w14:paraId="2D7CE42A" w14:textId="4F1797BD"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19.1 - Pentru lucrarile executate, platile datorate de achizitor executantului sunt cele declarate </w:t>
      </w:r>
      <w:r w:rsidR="00C47B35">
        <w:rPr>
          <w:rFonts w:ascii="Arial" w:eastAsia="Times New Roman" w:hAnsi="Arial" w:cs="Arial"/>
          <w:noProof/>
          <w:sz w:val="24"/>
          <w:szCs w:val="24"/>
        </w:rPr>
        <w:t>î</w:t>
      </w:r>
      <w:r w:rsidRPr="00C950DE">
        <w:rPr>
          <w:rFonts w:ascii="Arial" w:eastAsia="Times New Roman" w:hAnsi="Arial" w:cs="Arial"/>
          <w:noProof/>
          <w:sz w:val="24"/>
          <w:szCs w:val="24"/>
        </w:rPr>
        <w:t>n  contract.</w:t>
      </w:r>
    </w:p>
    <w:p w14:paraId="2B49E8D7"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 xml:space="preserve">20. Amendamente </w:t>
      </w:r>
    </w:p>
    <w:p w14:paraId="4D7641D1" w14:textId="77777777" w:rsidR="00346303" w:rsidRPr="00C950DE" w:rsidRDefault="00346303" w:rsidP="00346303">
      <w:pPr>
        <w:spacing w:after="0" w:line="240" w:lineRule="auto"/>
        <w:jc w:val="both"/>
        <w:rPr>
          <w:rFonts w:ascii="Arial" w:eastAsia="Times New Roman" w:hAnsi="Arial" w:cs="Arial"/>
          <w:b/>
          <w:sz w:val="24"/>
          <w:szCs w:val="24"/>
        </w:rPr>
      </w:pPr>
      <w:r w:rsidRPr="00C950DE">
        <w:rPr>
          <w:rFonts w:ascii="Arial" w:eastAsia="Times New Roman" w:hAnsi="Arial" w:cs="Arial"/>
          <w:noProof/>
          <w:sz w:val="24"/>
          <w:szCs w:val="24"/>
        </w:rPr>
        <w:t xml:space="preserve">        20.1 -</w:t>
      </w:r>
      <w:r w:rsidRPr="00C950DE">
        <w:rPr>
          <w:rFonts w:ascii="Arial" w:eastAsia="Times New Roman" w:hAnsi="Arial" w:cs="Arial"/>
          <w:b/>
          <w:noProof/>
          <w:sz w:val="24"/>
          <w:szCs w:val="24"/>
        </w:rPr>
        <w:t xml:space="preserve"> </w:t>
      </w:r>
      <w:r w:rsidRPr="00C950DE">
        <w:rPr>
          <w:rFonts w:ascii="Arial" w:eastAsia="Times New Roman" w:hAnsi="Arial" w:cs="Arial"/>
          <w:sz w:val="24"/>
          <w:szCs w:val="24"/>
        </w:rPr>
        <w:t>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w:t>
      </w:r>
    </w:p>
    <w:p w14:paraId="4CC7D43A"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lastRenderedPageBreak/>
        <w:t xml:space="preserve">       20.2 - Executantul are obligatia de a notifica prompt achizitorului despre toate erorile, omisiunile, viciile sau altele asemenea descoperite de el in proiect pe durata indeplinirii contractului.</w:t>
      </w:r>
    </w:p>
    <w:p w14:paraId="2925A517"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21. Subcontractanţi</w:t>
      </w:r>
    </w:p>
    <w:p w14:paraId="243B2C0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21.1 - Executantul poate incheia contracte cu subcontractantii desemnati, in aceleasi conditii in care el a semnat contractul cu achizitorul.</w:t>
      </w:r>
    </w:p>
    <w:p w14:paraId="0D15367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21.2 - (1) Executantul are obligatia de a prezenta la incheierea contractului, toate contractele incheiate cu subcontractantii desemnati.</w:t>
      </w:r>
    </w:p>
    <w:p w14:paraId="01D6CA2D"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Lista subcontractantilor, cu datele de recunoastere ale acestora, cat si contractele incheiate cu acestia se constituie in anexe la contract.</w:t>
      </w:r>
    </w:p>
    <w:p w14:paraId="2816BF25"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21.3 - (1) Executantul este pe deplin raspunzator fata de achizitor de modul in care indeplineste contractul.</w:t>
      </w:r>
    </w:p>
    <w:p w14:paraId="0BAFBB06"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Subcontractantul este pe deplin raspunzator fata de executant de modul in care isi indeplineste partea sa din contract.</w:t>
      </w:r>
    </w:p>
    <w:p w14:paraId="6FA691B8"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Executantul</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are dreptul de a pretinde daune-interese subcontractantilor daca acestia nu isi indeplinesc partea lor din contract.</w:t>
      </w:r>
    </w:p>
    <w:p w14:paraId="6431370E" w14:textId="77777777" w:rsidR="00346303" w:rsidRPr="00C950DE" w:rsidRDefault="00346303" w:rsidP="00346303">
      <w:pPr>
        <w:spacing w:after="24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21.4 - Executantul poate schimba oricare subcontractant numai daca acesta nu si-a indeplinit partea sa din contract.</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Schimbarea subcontractantului nu va modifica pretul contractului si va fi notificata achizitorului</w:t>
      </w:r>
      <w:r w:rsidRPr="00C950DE">
        <w:rPr>
          <w:rFonts w:ascii="Arial" w:eastAsia="Times New Roman" w:hAnsi="Arial" w:cs="Arial"/>
          <w:b/>
          <w:noProof/>
          <w:sz w:val="24"/>
          <w:szCs w:val="24"/>
        </w:rPr>
        <w:t xml:space="preserve">. </w:t>
      </w:r>
    </w:p>
    <w:p w14:paraId="4F19EDA0"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b/>
          <w:i/>
          <w:noProof/>
          <w:sz w:val="24"/>
          <w:szCs w:val="24"/>
        </w:rPr>
        <w:t>22. Cesiunea</w:t>
      </w:r>
    </w:p>
    <w:p w14:paraId="30BDEF4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22.1.- Pentru indeplinirea contractului este permisa doar cesiunea creantelor nascute din acest contract , obligatiile ramanand in sarcina partilor contractante. </w:t>
      </w:r>
    </w:p>
    <w:p w14:paraId="0191AD66" w14:textId="77777777" w:rsidR="006B79CC" w:rsidRPr="00AA4A9F" w:rsidRDefault="006B79CC" w:rsidP="006B79CC">
      <w:pPr>
        <w:spacing w:after="0" w:line="240" w:lineRule="auto"/>
        <w:jc w:val="both"/>
        <w:rPr>
          <w:rFonts w:ascii="Arial" w:eastAsia="Times New Roman" w:hAnsi="Arial" w:cs="Arial"/>
          <w:noProof/>
          <w:sz w:val="24"/>
          <w:szCs w:val="24"/>
        </w:rPr>
      </w:pPr>
    </w:p>
    <w:p w14:paraId="4CB5C86B" w14:textId="77777777" w:rsidR="006B79CC" w:rsidRPr="00631F9D" w:rsidRDefault="006B79CC" w:rsidP="006B79CC">
      <w:pPr>
        <w:spacing w:after="0" w:line="240" w:lineRule="auto"/>
        <w:jc w:val="both"/>
        <w:rPr>
          <w:rFonts w:ascii="Arial" w:eastAsia="Times New Roman" w:hAnsi="Arial" w:cs="Arial"/>
          <w:b/>
          <w:i/>
          <w:noProof/>
          <w:sz w:val="24"/>
          <w:szCs w:val="24"/>
        </w:rPr>
      </w:pPr>
      <w:r w:rsidRPr="00631F9D">
        <w:rPr>
          <w:rFonts w:ascii="Arial" w:eastAsia="Times New Roman" w:hAnsi="Arial" w:cs="Arial"/>
          <w:b/>
          <w:i/>
          <w:noProof/>
          <w:sz w:val="24"/>
          <w:szCs w:val="24"/>
        </w:rPr>
        <w:t>23. Încetarea şi rezilierea contractului</w:t>
      </w:r>
    </w:p>
    <w:p w14:paraId="74D68AB5"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23.1-Achizitorul poate rezilia Contractul cu efecte depline (</w:t>
      </w:r>
      <w:r w:rsidRPr="00631F9D">
        <w:rPr>
          <w:rFonts w:ascii="Arial" w:eastAsia="Times New Roman" w:hAnsi="Arial" w:cs="Arial"/>
          <w:i/>
          <w:noProof/>
          <w:sz w:val="24"/>
          <w:szCs w:val="24"/>
        </w:rPr>
        <w:t>de jure</w:t>
      </w:r>
      <w:r w:rsidRPr="00631F9D">
        <w:rPr>
          <w:rFonts w:ascii="Arial" w:eastAsia="Times New Roman" w:hAnsi="Arial" w:cs="Arial"/>
          <w:noProof/>
          <w:sz w:val="24"/>
          <w:szCs w:val="24"/>
        </w:rPr>
        <w:t xml:space="preserve">) după acordarea unui preaviz de </w:t>
      </w:r>
      <w:r w:rsidR="00350B9E">
        <w:rPr>
          <w:rFonts w:ascii="Arial" w:eastAsia="Times New Roman" w:hAnsi="Arial" w:cs="Arial"/>
          <w:noProof/>
          <w:sz w:val="24"/>
          <w:szCs w:val="24"/>
        </w:rPr>
        <w:t>10</w:t>
      </w:r>
      <w:r w:rsidRPr="00631F9D">
        <w:rPr>
          <w:rFonts w:ascii="Arial" w:eastAsia="Times New Roman" w:hAnsi="Arial" w:cs="Arial"/>
          <w:noProof/>
          <w:sz w:val="24"/>
          <w:szCs w:val="24"/>
        </w:rPr>
        <w:t xml:space="preserve"> zile executantului, fără necesitatea unei alte formalităţi şi fără intervenţia vreunei autorităţi sau instanţe de judecată, în oricare dintre situaţiile următoare, dar nelimitându-se la acestea:</w:t>
      </w:r>
    </w:p>
    <w:p w14:paraId="65944540"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a) executantul nu execută  contractul în conformitate cu obligaţiile asumate;</w:t>
      </w:r>
    </w:p>
    <w:p w14:paraId="0431A010"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b) executantul refuză sau omite să aducă la îndeplinire dispoziţiile emise de către achizitor sau de către reprezentantul său autorizat;</w:t>
      </w:r>
    </w:p>
    <w:p w14:paraId="7ED64A4B"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d)</w:t>
      </w:r>
      <w:r w:rsidRPr="00631F9D">
        <w:rPr>
          <w:rFonts w:ascii="Arial" w:eastAsia="Times New Roman" w:hAnsi="Arial" w:cs="Arial"/>
          <w:noProof/>
          <w:sz w:val="24"/>
          <w:szCs w:val="24"/>
        </w:rPr>
        <w:tab/>
        <w:t>executantul cesionează contractul sau subcontractează fără a avea acordul scris al achizitorului;</w:t>
      </w:r>
    </w:p>
    <w:p w14:paraId="7DED2032"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e)</w:t>
      </w:r>
      <w:r w:rsidRPr="00631F9D">
        <w:rPr>
          <w:rFonts w:ascii="Arial" w:eastAsia="Times New Roman" w:hAnsi="Arial" w:cs="Arial"/>
          <w:noProof/>
          <w:sz w:val="24"/>
          <w:szCs w:val="24"/>
        </w:rPr>
        <w:tab/>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14:paraId="0CF90F3C"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f)</w:t>
      </w:r>
      <w:r w:rsidRPr="00631F9D">
        <w:rPr>
          <w:rFonts w:ascii="Arial" w:eastAsia="Times New Roman" w:hAnsi="Arial" w:cs="Arial"/>
          <w:noProof/>
          <w:sz w:val="24"/>
          <w:szCs w:val="24"/>
        </w:rPr>
        <w:tab/>
        <w:t>executantul a fost condamnat pentru o infracţiune în legătură cu exercitarea profesiei printr-o hotărâre judecătorească definitivă;</w:t>
      </w:r>
    </w:p>
    <w:p w14:paraId="49CA2805"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g)</w:t>
      </w:r>
      <w:r w:rsidRPr="00631F9D">
        <w:rPr>
          <w:rFonts w:ascii="Arial" w:eastAsia="Times New Roman" w:hAnsi="Arial" w:cs="Arial"/>
          <w:noProof/>
          <w:sz w:val="24"/>
          <w:szCs w:val="24"/>
        </w:rPr>
        <w:tab/>
        <w:t>executantul se află în culpă profesională gravă ce poate fi dovedită prin orice mijloc de probă pe care Achizitorul îl poate justifica;</w:t>
      </w:r>
    </w:p>
    <w:p w14:paraId="6B6E1CA2"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h)</w:t>
      </w:r>
      <w:r w:rsidRPr="00631F9D">
        <w:rPr>
          <w:rFonts w:ascii="Arial" w:eastAsia="Times New Roman" w:hAnsi="Arial" w:cs="Arial"/>
          <w:noProof/>
          <w:sz w:val="24"/>
          <w:szCs w:val="24"/>
        </w:rPr>
        <w:tab/>
        <w:t>împotriva executantului a fost pronunţată o hotărâre având autoritate de lucru judecat cu privire la fraudă, corupţie, implicarea într-o organizaţie criminală sau orice altă activitate ilegală în dauna intereselor financiare ale CE;</w:t>
      </w:r>
    </w:p>
    <w:p w14:paraId="7A4D645D"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j)</w:t>
      </w:r>
      <w:r w:rsidRPr="00631F9D">
        <w:rPr>
          <w:rFonts w:ascii="Arial" w:eastAsia="Times New Roman" w:hAnsi="Arial" w:cs="Arial"/>
          <w:noProof/>
          <w:sz w:val="24"/>
          <w:szCs w:val="24"/>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06104B2F"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k)</w:t>
      </w:r>
      <w:r w:rsidRPr="00631F9D">
        <w:rPr>
          <w:rFonts w:ascii="Arial" w:eastAsia="Times New Roman" w:hAnsi="Arial" w:cs="Arial"/>
          <w:noProof/>
          <w:sz w:val="24"/>
          <w:szCs w:val="24"/>
        </w:rPr>
        <w:tab/>
        <w:t>apariţia oricărei alte incapacităţi legale care să împiedice executarea Contractului ;</w:t>
      </w:r>
    </w:p>
    <w:p w14:paraId="3A21063E"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l)</w:t>
      </w:r>
      <w:r w:rsidRPr="00631F9D">
        <w:rPr>
          <w:rFonts w:ascii="Arial" w:eastAsia="Times New Roman" w:hAnsi="Arial" w:cs="Arial"/>
          <w:noProof/>
          <w:sz w:val="24"/>
          <w:szCs w:val="24"/>
        </w:rPr>
        <w:tab/>
        <w:t>executantul nu furnizează garanţiile sau asigurările solicitate, sau persoana care furnizează garanţia sau asigurarea nu este în măsură să îşi îndeplinească angajamentele.</w:t>
      </w:r>
    </w:p>
    <w:p w14:paraId="1FF94CE5"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lastRenderedPageBreak/>
        <w:t xml:space="preserve">       23.2 - 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3A07B4E6"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23.3 –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54B3AEE0"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23.4 – Achizitorul va convoca în max.15 zile de la data rezilierii contractului, comisia de recepţie, care va efectua recepţia cantitativă şi calitativă a lucrărilor executate.</w:t>
      </w:r>
    </w:p>
    <w:p w14:paraId="0C48A09E"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23.5 - Oricare dintre părţi încalcă prevederile Contractului prin neîndeplinirea  unei/unor obligaţii care îi revin potrivit acestuia, partea prejudiciată prin încălcare (după caz, Achizitorul sau executantul) va fi îndreptăţită la următoarele remedii</w:t>
      </w:r>
      <w:r w:rsidRPr="00631F9D">
        <w:rPr>
          <w:rFonts w:ascii="Arial" w:eastAsia="Times New Roman" w:hAnsi="Arial" w:cs="Arial"/>
          <w:b/>
          <w:noProof/>
          <w:sz w:val="24"/>
          <w:szCs w:val="24"/>
        </w:rPr>
        <w:t>:</w:t>
      </w:r>
    </w:p>
    <w:p w14:paraId="59468DB0"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a)</w:t>
      </w:r>
      <w:r w:rsidRPr="00631F9D">
        <w:rPr>
          <w:rFonts w:ascii="Arial" w:eastAsia="Times New Roman" w:hAnsi="Arial" w:cs="Arial"/>
          <w:noProof/>
          <w:sz w:val="24"/>
          <w:szCs w:val="24"/>
        </w:rPr>
        <w:tab/>
        <w:t>despăgubiri; şi/sau</w:t>
      </w:r>
    </w:p>
    <w:p w14:paraId="02B66CF0"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b)</w:t>
      </w:r>
      <w:r w:rsidRPr="00631F9D">
        <w:rPr>
          <w:rFonts w:ascii="Arial" w:eastAsia="Times New Roman" w:hAnsi="Arial" w:cs="Arial"/>
          <w:noProof/>
          <w:sz w:val="24"/>
          <w:szCs w:val="24"/>
        </w:rPr>
        <w:tab/>
        <w:t xml:space="preserve">rezilierea Contractului </w:t>
      </w:r>
    </w:p>
    <w:p w14:paraId="2B7DD80E"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23.6 - Despăgubirile pot fi:</w:t>
      </w:r>
    </w:p>
    <w:p w14:paraId="15D652A7"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a)</w:t>
      </w:r>
      <w:r w:rsidRPr="00631F9D">
        <w:rPr>
          <w:rFonts w:ascii="Arial" w:eastAsia="Times New Roman" w:hAnsi="Arial" w:cs="Arial"/>
          <w:noProof/>
          <w:sz w:val="24"/>
          <w:szCs w:val="24"/>
        </w:rPr>
        <w:tab/>
        <w:t>Despăgubiri Generale; sau</w:t>
      </w:r>
    </w:p>
    <w:p w14:paraId="5A2D98AC"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b)Penalităţi contractuale.</w:t>
      </w:r>
    </w:p>
    <w:p w14:paraId="2246EDAE"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23.7 - În orice situaţie în care Achizitorul este îndreptăţit la despăgubiri, poate reţine aceste despăgubiri din orice sume datorate executantuluii sau poate executa garanţia de bună execuţie, în conformitate cu prevederile art.13.</w:t>
      </w:r>
    </w:p>
    <w:p w14:paraId="1618F4F8" w14:textId="77777777" w:rsidR="006B79CC" w:rsidRPr="00631F9D" w:rsidRDefault="006B79CC" w:rsidP="006B79CC">
      <w:pPr>
        <w:spacing w:after="0" w:line="240" w:lineRule="auto"/>
        <w:jc w:val="both"/>
        <w:rPr>
          <w:rFonts w:ascii="Arial" w:eastAsia="Times New Roman" w:hAnsi="Arial" w:cs="Arial"/>
          <w:b/>
          <w:noProof/>
          <w:sz w:val="24"/>
          <w:szCs w:val="24"/>
        </w:rPr>
      </w:pPr>
      <w:r w:rsidRPr="00631F9D">
        <w:rPr>
          <w:rFonts w:ascii="Arial" w:eastAsia="Times New Roman" w:hAnsi="Arial" w:cs="Arial"/>
          <w:noProof/>
          <w:sz w:val="24"/>
          <w:szCs w:val="24"/>
        </w:rPr>
        <w:t xml:space="preserve">       23.8 – După rezilierea contractului, achizitorul poate decide continuarea execuţiei lucrărilor cu respectarea prevederilor legale privind achiziţiile publice.</w:t>
      </w:r>
    </w:p>
    <w:p w14:paraId="567A8FE1"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23.9 - Executantul poate rezilia prezentul contract in urma unui preaviz de </w:t>
      </w:r>
      <w:r w:rsidR="00100EF7">
        <w:rPr>
          <w:rFonts w:ascii="Arial" w:eastAsia="Times New Roman" w:hAnsi="Arial" w:cs="Arial"/>
          <w:noProof/>
          <w:sz w:val="24"/>
          <w:szCs w:val="24"/>
        </w:rPr>
        <w:t>10</w:t>
      </w:r>
      <w:r w:rsidRPr="00631F9D">
        <w:rPr>
          <w:rFonts w:ascii="Arial" w:eastAsia="Times New Roman" w:hAnsi="Arial" w:cs="Arial"/>
          <w:noProof/>
          <w:sz w:val="24"/>
          <w:szCs w:val="24"/>
        </w:rPr>
        <w:t xml:space="preserve"> zile dacă Achizitorul:</w:t>
      </w:r>
    </w:p>
    <w:p w14:paraId="36EE9703"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a)</w:t>
      </w:r>
      <w:r w:rsidRPr="00631F9D">
        <w:rPr>
          <w:rFonts w:ascii="Arial" w:eastAsia="Times New Roman" w:hAnsi="Arial" w:cs="Arial"/>
          <w:noProof/>
          <w:sz w:val="24"/>
          <w:szCs w:val="24"/>
        </w:rPr>
        <w:tab/>
        <w:t xml:space="preserve">nu îşi îndeplineşte obligaţia de plată a sumelor datorate acestuia; </w:t>
      </w:r>
    </w:p>
    <w:p w14:paraId="7A24139F"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b)</w:t>
      </w:r>
      <w:r w:rsidRPr="00631F9D">
        <w:rPr>
          <w:rFonts w:ascii="Arial" w:eastAsia="Times New Roman" w:hAnsi="Arial" w:cs="Arial"/>
          <w:noProof/>
          <w:sz w:val="24"/>
          <w:szCs w:val="24"/>
        </w:rPr>
        <w:tab/>
        <w:t xml:space="preserve">nu îşi îndeplineşte una sau mai multe din obligaţiile sale, cu privire la care a fost  notificat în mod repetat; </w:t>
      </w:r>
    </w:p>
    <w:p w14:paraId="5511AA2E"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23.10 - Rezilierea nu va afecta niciun alt drept al Achizitorului sau al executantului dobândit în temeiul prezentului Contract.</w:t>
      </w:r>
    </w:p>
    <w:p w14:paraId="21BA8473" w14:textId="77777777" w:rsidR="006B79CC" w:rsidRPr="00AA4A9F" w:rsidRDefault="006B79CC" w:rsidP="006B79CC">
      <w:pPr>
        <w:spacing w:after="0" w:line="240" w:lineRule="auto"/>
        <w:jc w:val="both"/>
        <w:rPr>
          <w:rFonts w:ascii="Arial" w:eastAsia="Times New Roman" w:hAnsi="Arial" w:cs="Arial"/>
          <w:noProof/>
          <w:sz w:val="24"/>
          <w:szCs w:val="24"/>
        </w:rPr>
      </w:pPr>
    </w:p>
    <w:p w14:paraId="0B77EC2C" w14:textId="77777777" w:rsidR="006B79CC" w:rsidRPr="00AA4A9F" w:rsidRDefault="006B79CC" w:rsidP="006B79CC">
      <w:pPr>
        <w:spacing w:after="0" w:line="240" w:lineRule="auto"/>
        <w:jc w:val="both"/>
        <w:rPr>
          <w:rFonts w:ascii="Arial" w:eastAsia="Times New Roman" w:hAnsi="Arial" w:cs="Arial"/>
          <w:b/>
          <w:i/>
          <w:noProof/>
          <w:sz w:val="24"/>
          <w:szCs w:val="24"/>
        </w:rPr>
      </w:pPr>
      <w:r w:rsidRPr="00AA4A9F">
        <w:rPr>
          <w:rFonts w:ascii="Arial" w:eastAsia="Times New Roman" w:hAnsi="Arial" w:cs="Arial"/>
          <w:b/>
          <w:i/>
          <w:noProof/>
          <w:sz w:val="24"/>
          <w:szCs w:val="24"/>
        </w:rPr>
        <w:t>23. Forţa majoră</w:t>
      </w:r>
    </w:p>
    <w:p w14:paraId="12AC16E6"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23.1 - Forța majoră este constatată de o autoritate competentă.</w:t>
      </w:r>
    </w:p>
    <w:p w14:paraId="6EF730E5"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23.2 - Forța majoră exonereaza părțile contractante de îndeplinirea obligățiilor asumate prin prezentul contract, pe toată perioada în care aceasta acționează.</w:t>
      </w:r>
    </w:p>
    <w:p w14:paraId="1C1BBC00" w14:textId="77777777" w:rsidR="006B79CC" w:rsidRPr="00AA4A9F" w:rsidRDefault="006B79CC" w:rsidP="006B79CC">
      <w:pPr>
        <w:spacing w:after="0" w:line="240" w:lineRule="auto"/>
        <w:jc w:val="both"/>
        <w:rPr>
          <w:rFonts w:ascii="Arial" w:eastAsia="Times New Roman" w:hAnsi="Arial" w:cs="Arial"/>
          <w:b/>
          <w:noProof/>
          <w:sz w:val="24"/>
          <w:szCs w:val="24"/>
        </w:rPr>
      </w:pPr>
      <w:r w:rsidRPr="00AA4A9F">
        <w:rPr>
          <w:rFonts w:ascii="Arial" w:eastAsia="Times New Roman" w:hAnsi="Arial" w:cs="Arial"/>
          <w:noProof/>
          <w:sz w:val="24"/>
          <w:szCs w:val="24"/>
        </w:rPr>
        <w:t xml:space="preserve">     23.3 - Îndeplinirea contractului va fi suspendată în perioada de actiune a fortei majore, dar fară a prejudicia drepturile ce li se cuveneau parților până la apariția acesteia.</w:t>
      </w:r>
    </w:p>
    <w:p w14:paraId="6F081ABF"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23.4 - Partea contractantă care invocă forta majoră are obligăția de a notifica celeilalte parți, imediat și în mod complet, producerea acesteia și sa ia orice masuri care ii stau la dispoziție în vederea limitării consecințelor.</w:t>
      </w:r>
    </w:p>
    <w:p w14:paraId="24F70DEB" w14:textId="77777777" w:rsidR="006B79CC" w:rsidRPr="00AA4A9F" w:rsidRDefault="006B79CC" w:rsidP="006B79CC">
      <w:pPr>
        <w:spacing w:after="24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23.5</w:t>
      </w:r>
      <w:r w:rsidRPr="00AA4A9F">
        <w:rPr>
          <w:rFonts w:ascii="Arial" w:eastAsia="Times New Roman" w:hAnsi="Arial" w:cs="Arial"/>
          <w:b/>
          <w:noProof/>
          <w:sz w:val="24"/>
          <w:szCs w:val="24"/>
        </w:rPr>
        <w:t xml:space="preserve"> </w:t>
      </w:r>
      <w:r w:rsidRPr="00AA4A9F">
        <w:rPr>
          <w:rFonts w:ascii="Arial" w:eastAsia="Times New Roman" w:hAnsi="Arial" w:cs="Arial"/>
          <w:noProof/>
          <w:sz w:val="24"/>
          <w:szCs w:val="24"/>
        </w:rPr>
        <w:t>- Daca forța majoră acționează sau se estimează ca va acționa o perioadă mai mare de 6 luni, fiecare parte va avea dreptul sa notifice celeilalte</w:t>
      </w:r>
      <w:r w:rsidRPr="00AA4A9F">
        <w:rPr>
          <w:rFonts w:ascii="Arial" w:eastAsia="Times New Roman" w:hAnsi="Arial" w:cs="Arial"/>
          <w:b/>
          <w:noProof/>
          <w:sz w:val="24"/>
          <w:szCs w:val="24"/>
        </w:rPr>
        <w:t xml:space="preserve"> </w:t>
      </w:r>
      <w:r w:rsidRPr="00AA4A9F">
        <w:rPr>
          <w:rFonts w:ascii="Arial" w:eastAsia="Times New Roman" w:hAnsi="Arial" w:cs="Arial"/>
          <w:noProof/>
          <w:sz w:val="24"/>
          <w:szCs w:val="24"/>
        </w:rPr>
        <w:t>părți încetarea de plin drept a prezentului contract, fara ca vreuna din părți sa poata pretinde celeilalte daune-interese.</w:t>
      </w:r>
    </w:p>
    <w:p w14:paraId="34DDC604" w14:textId="77777777" w:rsidR="006B79CC" w:rsidRPr="00AA4A9F" w:rsidRDefault="006B79CC" w:rsidP="006B79CC">
      <w:pPr>
        <w:spacing w:after="0" w:line="240" w:lineRule="auto"/>
        <w:jc w:val="both"/>
        <w:rPr>
          <w:rFonts w:ascii="Arial" w:eastAsia="Times New Roman" w:hAnsi="Arial" w:cs="Arial"/>
          <w:b/>
          <w:i/>
          <w:noProof/>
          <w:sz w:val="24"/>
          <w:szCs w:val="24"/>
        </w:rPr>
      </w:pPr>
      <w:r w:rsidRPr="00AA4A9F">
        <w:rPr>
          <w:rFonts w:ascii="Arial" w:eastAsia="Times New Roman" w:hAnsi="Arial" w:cs="Arial"/>
          <w:b/>
          <w:i/>
          <w:noProof/>
          <w:sz w:val="24"/>
          <w:szCs w:val="24"/>
        </w:rPr>
        <w:t>24. Soluţionarea litigiilor</w:t>
      </w:r>
    </w:p>
    <w:p w14:paraId="3B025288"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24.1 - Achizitorul și executantul vor face toate eforturile pentru a rezolva pe cale amiabila, prin tratative directe, orice neânțelegere sau dispută care se poate ivi între ei în cadrul sau în legatura cu îndeplinirea contractului.</w:t>
      </w:r>
    </w:p>
    <w:p w14:paraId="63250565" w14:textId="77777777" w:rsidR="006B79CC" w:rsidRDefault="006B79CC" w:rsidP="006B79CC">
      <w:pPr>
        <w:spacing w:after="0" w:line="240" w:lineRule="auto"/>
        <w:jc w:val="both"/>
        <w:rPr>
          <w:rFonts w:ascii="Arial" w:eastAsia="Times New Roman" w:hAnsi="Arial" w:cs="Arial"/>
          <w:sz w:val="24"/>
          <w:szCs w:val="24"/>
        </w:rPr>
      </w:pPr>
      <w:r w:rsidRPr="00AA4A9F">
        <w:rPr>
          <w:rFonts w:ascii="Arial" w:eastAsia="Times New Roman" w:hAnsi="Arial" w:cs="Arial"/>
          <w:sz w:val="24"/>
          <w:szCs w:val="24"/>
        </w:rPr>
        <w:t xml:space="preserve">        24.2 - Dacă, dupa 15 de zile de la începerea acestor tratative neoficiale, achizitorul și executantul nu reusesc sa rezolve în mod amiabil o divergența contractuală, fiecare poate solicita ca disputa să se soluţioneze de către înstanţa judecătorească în a cărei competenţă teritorială se află sediul Achizitorului.</w:t>
      </w:r>
    </w:p>
    <w:p w14:paraId="4786F873" w14:textId="77777777" w:rsidR="00D874AC" w:rsidRPr="00AA4A9F" w:rsidRDefault="00D874AC" w:rsidP="006B79CC">
      <w:pPr>
        <w:spacing w:after="0" w:line="240" w:lineRule="auto"/>
        <w:jc w:val="both"/>
        <w:rPr>
          <w:rFonts w:ascii="Arial" w:eastAsia="Times New Roman" w:hAnsi="Arial" w:cs="Arial"/>
          <w:sz w:val="24"/>
          <w:szCs w:val="24"/>
        </w:rPr>
      </w:pPr>
    </w:p>
    <w:p w14:paraId="1E4CD34D" w14:textId="77777777" w:rsidR="006B79CC" w:rsidRPr="00AA4A9F" w:rsidRDefault="006B79CC" w:rsidP="006B79CC">
      <w:pPr>
        <w:spacing w:after="0" w:line="240" w:lineRule="auto"/>
        <w:jc w:val="both"/>
        <w:rPr>
          <w:rFonts w:ascii="Arial" w:eastAsia="Times New Roman" w:hAnsi="Arial" w:cs="Arial"/>
          <w:i/>
          <w:noProof/>
          <w:sz w:val="24"/>
          <w:szCs w:val="24"/>
        </w:rPr>
      </w:pPr>
      <w:r w:rsidRPr="00AA4A9F">
        <w:rPr>
          <w:rFonts w:ascii="Arial" w:eastAsia="Times New Roman" w:hAnsi="Arial" w:cs="Arial"/>
          <w:b/>
          <w:i/>
          <w:noProof/>
          <w:sz w:val="24"/>
          <w:szCs w:val="24"/>
        </w:rPr>
        <w:lastRenderedPageBreak/>
        <w:t>25. Limba care guvernează contractul</w:t>
      </w:r>
    </w:p>
    <w:p w14:paraId="04530220"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25.1 - Limba care guvernează contractul este limba română.</w:t>
      </w:r>
    </w:p>
    <w:p w14:paraId="7F852E3C" w14:textId="77777777" w:rsidR="006B79CC" w:rsidRPr="00AA4A9F" w:rsidRDefault="006B79CC" w:rsidP="006B79CC">
      <w:pPr>
        <w:spacing w:after="0" w:line="240" w:lineRule="auto"/>
        <w:rPr>
          <w:rFonts w:ascii="Arial" w:eastAsia="Times New Roman" w:hAnsi="Arial" w:cs="Arial"/>
          <w:b/>
          <w:i/>
          <w:noProof/>
          <w:sz w:val="24"/>
          <w:szCs w:val="24"/>
        </w:rPr>
      </w:pPr>
      <w:r w:rsidRPr="00AA4A9F">
        <w:rPr>
          <w:rFonts w:ascii="Arial" w:eastAsia="Times New Roman" w:hAnsi="Arial" w:cs="Arial"/>
          <w:b/>
          <w:i/>
          <w:noProof/>
          <w:sz w:val="24"/>
          <w:szCs w:val="24"/>
        </w:rPr>
        <w:t>26. Comunicări</w:t>
      </w:r>
    </w:p>
    <w:p w14:paraId="334B9EDF"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26.1 - (1) Orice comunicare între părți, referitoare la îndeplinirea prezentului contract, trebuie sa fie transmisa în scris.</w:t>
      </w:r>
    </w:p>
    <w:p w14:paraId="771A9A37"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 Orice document scris trebuie înregistrat atât în momentul transmiterii cât și în momentul primirii.</w:t>
      </w:r>
    </w:p>
    <w:p w14:paraId="529B1B94"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26.2 - Comunicările între părţi se pot face şi prin telefon, fax sau e-mail cu condiţia confirmării în scris a primirii comunicării.</w:t>
      </w:r>
    </w:p>
    <w:p w14:paraId="237DD050" w14:textId="77777777" w:rsidR="006B79CC" w:rsidRPr="00AA4A9F" w:rsidRDefault="006B79CC" w:rsidP="006B79CC">
      <w:pPr>
        <w:spacing w:after="0" w:line="240" w:lineRule="auto"/>
        <w:jc w:val="both"/>
        <w:rPr>
          <w:rFonts w:ascii="Arial" w:eastAsia="Times New Roman" w:hAnsi="Arial" w:cs="Arial"/>
          <w:noProof/>
          <w:sz w:val="24"/>
          <w:szCs w:val="24"/>
        </w:rPr>
      </w:pPr>
    </w:p>
    <w:p w14:paraId="2CAD54D8" w14:textId="77777777" w:rsidR="006B79CC" w:rsidRPr="00AA4A9F" w:rsidRDefault="006B79CC" w:rsidP="006B79CC">
      <w:pPr>
        <w:spacing w:after="0" w:line="240" w:lineRule="auto"/>
        <w:rPr>
          <w:rFonts w:ascii="Arial" w:eastAsia="Times New Roman" w:hAnsi="Arial" w:cs="Arial"/>
          <w:i/>
          <w:noProof/>
          <w:sz w:val="24"/>
          <w:szCs w:val="24"/>
        </w:rPr>
      </w:pPr>
      <w:r w:rsidRPr="00AA4A9F">
        <w:rPr>
          <w:rFonts w:ascii="Arial" w:eastAsia="Times New Roman" w:hAnsi="Arial" w:cs="Arial"/>
          <w:b/>
          <w:i/>
          <w:noProof/>
          <w:sz w:val="24"/>
          <w:szCs w:val="24"/>
        </w:rPr>
        <w:t>27. Legea aplicabilă contractului</w:t>
      </w:r>
    </w:p>
    <w:p w14:paraId="109CBCC3" w14:textId="77777777" w:rsidR="006B79CC"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27.1 - Contractul va fi înterpretat conform legilor din România.</w:t>
      </w:r>
    </w:p>
    <w:p w14:paraId="68023398" w14:textId="77777777" w:rsidR="006B79CC" w:rsidRPr="00AA4A9F" w:rsidRDefault="006B79CC" w:rsidP="006B79CC">
      <w:pPr>
        <w:spacing w:after="0" w:line="240" w:lineRule="auto"/>
        <w:jc w:val="both"/>
        <w:rPr>
          <w:rFonts w:ascii="Arial" w:eastAsia="Times New Roman" w:hAnsi="Arial" w:cs="Arial"/>
          <w:noProof/>
          <w:sz w:val="24"/>
          <w:szCs w:val="24"/>
        </w:rPr>
      </w:pPr>
    </w:p>
    <w:p w14:paraId="3782353F" w14:textId="77777777" w:rsidR="006B79CC" w:rsidRPr="00AA4A9F" w:rsidRDefault="006B79CC" w:rsidP="006B79CC">
      <w:pPr>
        <w:spacing w:after="0" w:line="240" w:lineRule="auto"/>
        <w:jc w:val="both"/>
        <w:rPr>
          <w:rFonts w:ascii="Arial" w:eastAsia="Times New Roman" w:hAnsi="Arial" w:cs="Arial"/>
          <w:b/>
          <w:noProof/>
          <w:sz w:val="24"/>
          <w:szCs w:val="24"/>
          <w:lang w:val="en-US"/>
        </w:rPr>
      </w:pPr>
      <w:r w:rsidRPr="00AA4A9F">
        <w:rPr>
          <w:rFonts w:ascii="Arial" w:eastAsia="Times New Roman" w:hAnsi="Arial" w:cs="Arial"/>
          <w:b/>
          <w:noProof/>
          <w:sz w:val="24"/>
          <w:szCs w:val="24"/>
          <w:lang w:val="en-US"/>
        </w:rPr>
        <w:t>28. Confidentialitatea datelor</w:t>
      </w:r>
    </w:p>
    <w:p w14:paraId="1941825D" w14:textId="77777777" w:rsidR="006B79CC" w:rsidRPr="00F37861" w:rsidRDefault="006B79CC" w:rsidP="006B79CC">
      <w:pPr>
        <w:spacing w:after="0" w:line="240" w:lineRule="auto"/>
        <w:jc w:val="both"/>
        <w:rPr>
          <w:rFonts w:ascii="Arial" w:eastAsia="Times New Roman" w:hAnsi="Arial" w:cs="Arial"/>
          <w:noProof/>
          <w:sz w:val="24"/>
          <w:szCs w:val="24"/>
          <w:lang w:val="en-US"/>
        </w:rPr>
      </w:pPr>
      <w:r>
        <w:rPr>
          <w:rFonts w:ascii="Arial" w:eastAsia="Times New Roman" w:hAnsi="Arial" w:cs="Arial"/>
          <w:noProof/>
          <w:sz w:val="24"/>
          <w:szCs w:val="24"/>
          <w:lang w:val="en-US"/>
        </w:rPr>
        <w:t xml:space="preserve">        28.1</w:t>
      </w:r>
      <w:r w:rsidRPr="00AA4A9F">
        <w:rPr>
          <w:rFonts w:ascii="Arial" w:eastAsia="Times New Roman" w:hAnsi="Arial" w:cs="Arial"/>
          <w:noProof/>
          <w:sz w:val="24"/>
          <w:szCs w:val="24"/>
          <w:lang w:val="en-US"/>
        </w:rPr>
        <w:t>-Prelucrarea datelor cu caracter personal se face cu respectarea  Regulamentului european nr.679/2016 privind protectia datelor cu caracter personal (GDPR).</w:t>
      </w:r>
    </w:p>
    <w:p w14:paraId="0132E069" w14:textId="77777777" w:rsidR="00C32FC5"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Părţile au înţeles să încheie prezentul contract în două exemplare, câte unul pentru fiecare parte contractantă.   </w:t>
      </w:r>
    </w:p>
    <w:p w14:paraId="17D7DF95" w14:textId="77777777" w:rsidR="00346303" w:rsidRPr="00A97828" w:rsidRDefault="006B79CC" w:rsidP="00961A13">
      <w:pPr>
        <w:spacing w:after="0" w:line="240" w:lineRule="auto"/>
        <w:jc w:val="both"/>
        <w:rPr>
          <w:rFonts w:ascii="Arial" w:eastAsia="Times New Roman" w:hAnsi="Arial" w:cs="Arial"/>
          <w:noProof/>
          <w:sz w:val="24"/>
          <w:szCs w:val="24"/>
          <w:lang w:val="it-IT"/>
        </w:rPr>
      </w:pPr>
      <w:r w:rsidRPr="00AA4A9F">
        <w:rPr>
          <w:rFonts w:ascii="Arial" w:eastAsia="Times New Roman" w:hAnsi="Arial" w:cs="Arial"/>
          <w:noProof/>
          <w:sz w:val="24"/>
          <w:szCs w:val="24"/>
        </w:rPr>
        <w:t xml:space="preserve"> </w:t>
      </w:r>
    </w:p>
    <w:p w14:paraId="4FA91CE3"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Achizitor,</w:t>
      </w:r>
      <w:r w:rsidRPr="003278E3">
        <w:rPr>
          <w:rFonts w:ascii="Arial" w:eastAsia="Times New Roman" w:hAnsi="Arial" w:cs="Arial"/>
          <w:noProof/>
          <w:sz w:val="24"/>
          <w:szCs w:val="24"/>
        </w:rPr>
        <w:tab/>
      </w:r>
      <w:r w:rsidRPr="003278E3">
        <w:rPr>
          <w:rFonts w:ascii="Arial" w:eastAsia="Times New Roman" w:hAnsi="Arial" w:cs="Arial"/>
          <w:noProof/>
          <w:sz w:val="24"/>
          <w:szCs w:val="24"/>
        </w:rPr>
        <w:tab/>
      </w:r>
      <w:r w:rsidRPr="003278E3">
        <w:rPr>
          <w:rFonts w:ascii="Arial" w:eastAsia="Times New Roman" w:hAnsi="Arial" w:cs="Arial"/>
          <w:noProof/>
          <w:sz w:val="24"/>
          <w:szCs w:val="24"/>
        </w:rPr>
        <w:tab/>
      </w:r>
      <w:r w:rsidRPr="003278E3">
        <w:rPr>
          <w:rFonts w:ascii="Arial" w:eastAsia="Times New Roman" w:hAnsi="Arial" w:cs="Arial"/>
          <w:noProof/>
          <w:sz w:val="24"/>
          <w:szCs w:val="24"/>
        </w:rPr>
        <w:tab/>
      </w:r>
      <w:r w:rsidRPr="003278E3">
        <w:rPr>
          <w:rFonts w:ascii="Arial" w:eastAsia="Times New Roman" w:hAnsi="Arial" w:cs="Arial"/>
          <w:noProof/>
          <w:sz w:val="24"/>
          <w:szCs w:val="24"/>
        </w:rPr>
        <w:tab/>
      </w:r>
      <w:r w:rsidRPr="003278E3">
        <w:rPr>
          <w:rFonts w:ascii="Arial" w:eastAsia="Times New Roman" w:hAnsi="Arial" w:cs="Arial"/>
          <w:noProof/>
          <w:sz w:val="24"/>
          <w:szCs w:val="24"/>
        </w:rPr>
        <w:tab/>
        <w:t xml:space="preserve">                  Executant,</w:t>
      </w:r>
    </w:p>
    <w:p w14:paraId="25C619EE"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ORAȘUL SIMERIA                                            </w:t>
      </w:r>
      <w:r w:rsidR="008E68BC">
        <w:rPr>
          <w:rFonts w:ascii="Arial" w:eastAsia="Times New Roman" w:hAnsi="Arial" w:cs="Arial"/>
          <w:noProof/>
          <w:sz w:val="24"/>
          <w:szCs w:val="24"/>
        </w:rPr>
        <w:t xml:space="preserve">                </w:t>
      </w:r>
      <w:r w:rsidR="009F376A">
        <w:rPr>
          <w:rFonts w:ascii="Arial" w:eastAsia="Times New Roman" w:hAnsi="Arial" w:cs="Arial"/>
          <w:noProof/>
          <w:sz w:val="24"/>
          <w:szCs w:val="24"/>
        </w:rPr>
        <w:t xml:space="preserve">          </w:t>
      </w:r>
      <w:r w:rsidR="00E10909">
        <w:rPr>
          <w:rFonts w:ascii="Arial" w:eastAsia="Times New Roman" w:hAnsi="Arial" w:cs="Arial"/>
          <w:noProof/>
          <w:sz w:val="24"/>
          <w:szCs w:val="24"/>
        </w:rPr>
        <w:t>......................</w:t>
      </w:r>
      <w:r w:rsidRPr="003278E3">
        <w:rPr>
          <w:rFonts w:ascii="Arial" w:eastAsia="Times New Roman" w:hAnsi="Arial" w:cs="Arial"/>
          <w:noProof/>
          <w:sz w:val="24"/>
          <w:szCs w:val="24"/>
        </w:rPr>
        <w:t xml:space="preserve">              </w:t>
      </w:r>
    </w:p>
    <w:p w14:paraId="3BDD7902"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Primar,                                                                                </w:t>
      </w:r>
      <w:r w:rsidR="00E10909">
        <w:rPr>
          <w:rFonts w:ascii="Arial" w:eastAsia="Times New Roman" w:hAnsi="Arial" w:cs="Arial"/>
          <w:noProof/>
          <w:sz w:val="24"/>
          <w:szCs w:val="24"/>
        </w:rPr>
        <w:t>..........................</w:t>
      </w:r>
      <w:r w:rsidRPr="003278E3">
        <w:rPr>
          <w:rFonts w:ascii="Arial" w:eastAsia="Times New Roman" w:hAnsi="Arial" w:cs="Arial"/>
          <w:noProof/>
          <w:sz w:val="24"/>
          <w:szCs w:val="24"/>
        </w:rPr>
        <w:t xml:space="preserve">   </w:t>
      </w:r>
    </w:p>
    <w:p w14:paraId="3A780862"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w:t>
      </w:r>
      <w:r w:rsidR="004663A3" w:rsidRPr="004663A3">
        <w:rPr>
          <w:rFonts w:ascii="Arial" w:eastAsia="Times New Roman" w:hAnsi="Arial" w:cs="Arial"/>
          <w:noProof/>
          <w:sz w:val="24"/>
          <w:szCs w:val="24"/>
        </w:rPr>
        <w:t>Rîsteiu Emil-Ioan</w:t>
      </w:r>
      <w:r w:rsidRPr="003278E3">
        <w:rPr>
          <w:rFonts w:ascii="Arial" w:eastAsia="Times New Roman" w:hAnsi="Arial" w:cs="Arial"/>
          <w:noProof/>
          <w:sz w:val="24"/>
          <w:szCs w:val="24"/>
        </w:rPr>
        <w:t xml:space="preserve">                                                </w:t>
      </w:r>
      <w:r w:rsidR="00165AA2">
        <w:rPr>
          <w:rFonts w:ascii="Arial" w:eastAsia="Times New Roman" w:hAnsi="Arial" w:cs="Arial"/>
          <w:noProof/>
          <w:sz w:val="24"/>
          <w:szCs w:val="24"/>
        </w:rPr>
        <w:t xml:space="preserve">                     </w:t>
      </w:r>
    </w:p>
    <w:p w14:paraId="29E67C75" w14:textId="77777777" w:rsidR="003278E3" w:rsidRPr="003278E3" w:rsidRDefault="003278E3" w:rsidP="003278E3">
      <w:pPr>
        <w:spacing w:after="0" w:line="240" w:lineRule="auto"/>
        <w:rPr>
          <w:rFonts w:ascii="Arial" w:eastAsia="Times New Roman" w:hAnsi="Arial" w:cs="Arial"/>
          <w:noProof/>
          <w:sz w:val="24"/>
          <w:szCs w:val="24"/>
        </w:rPr>
      </w:pPr>
    </w:p>
    <w:p w14:paraId="0A415AB7" w14:textId="77777777" w:rsidR="003278E3" w:rsidRPr="003278E3" w:rsidRDefault="003278E3" w:rsidP="003278E3">
      <w:pPr>
        <w:spacing w:after="0" w:line="240" w:lineRule="auto"/>
        <w:rPr>
          <w:rFonts w:ascii="Arial" w:eastAsia="Times New Roman" w:hAnsi="Arial" w:cs="Arial"/>
          <w:noProof/>
          <w:sz w:val="24"/>
          <w:szCs w:val="24"/>
        </w:rPr>
      </w:pPr>
    </w:p>
    <w:p w14:paraId="0841D987" w14:textId="77777777" w:rsidR="003278E3" w:rsidRPr="003278E3" w:rsidRDefault="003278E3" w:rsidP="003278E3">
      <w:pPr>
        <w:spacing w:after="0" w:line="240" w:lineRule="auto"/>
        <w:rPr>
          <w:rFonts w:ascii="Arial" w:eastAsia="Times New Roman" w:hAnsi="Arial" w:cs="Arial"/>
          <w:noProof/>
          <w:sz w:val="24"/>
          <w:szCs w:val="24"/>
        </w:rPr>
      </w:pPr>
    </w:p>
    <w:p w14:paraId="6142C89D" w14:textId="77777777" w:rsidR="003278E3" w:rsidRPr="003278E3" w:rsidRDefault="003278E3" w:rsidP="003278E3">
      <w:pPr>
        <w:spacing w:after="0" w:line="240" w:lineRule="auto"/>
        <w:rPr>
          <w:rFonts w:ascii="Arial" w:eastAsia="Times New Roman" w:hAnsi="Arial" w:cs="Arial"/>
          <w:noProof/>
          <w:sz w:val="24"/>
          <w:szCs w:val="24"/>
        </w:rPr>
      </w:pPr>
    </w:p>
    <w:p w14:paraId="5A170E31"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Director economic,</w:t>
      </w:r>
    </w:p>
    <w:p w14:paraId="6E6A3116" w14:textId="48A9781E"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w:t>
      </w:r>
    </w:p>
    <w:p w14:paraId="7AE9FD51" w14:textId="77777777" w:rsidR="008E68BC" w:rsidRPr="003278E3" w:rsidRDefault="008E68BC" w:rsidP="003278E3">
      <w:pPr>
        <w:spacing w:after="0" w:line="240" w:lineRule="auto"/>
        <w:rPr>
          <w:rFonts w:ascii="Arial" w:eastAsia="Times New Roman" w:hAnsi="Arial" w:cs="Arial"/>
          <w:noProof/>
          <w:sz w:val="24"/>
          <w:szCs w:val="24"/>
        </w:rPr>
      </w:pPr>
    </w:p>
    <w:p w14:paraId="7DA81504" w14:textId="77777777" w:rsidR="003278E3" w:rsidRPr="003278E3" w:rsidRDefault="003278E3" w:rsidP="003278E3">
      <w:pPr>
        <w:spacing w:after="0" w:line="240" w:lineRule="auto"/>
        <w:rPr>
          <w:rFonts w:ascii="Arial" w:eastAsia="Times New Roman" w:hAnsi="Arial" w:cs="Arial"/>
          <w:noProof/>
          <w:sz w:val="24"/>
          <w:szCs w:val="24"/>
        </w:rPr>
      </w:pPr>
    </w:p>
    <w:p w14:paraId="5CAA9423" w14:textId="0255EDF0" w:rsidR="00C21D14" w:rsidRPr="00C21D14" w:rsidRDefault="003278E3" w:rsidP="00C21D14">
      <w:pPr>
        <w:spacing w:after="0" w:line="240" w:lineRule="auto"/>
        <w:rPr>
          <w:rFonts w:ascii="Arial" w:eastAsia="Times New Roman" w:hAnsi="Arial" w:cs="Arial"/>
          <w:bCs/>
          <w:noProof/>
          <w:sz w:val="24"/>
          <w:szCs w:val="24"/>
        </w:rPr>
      </w:pPr>
      <w:r w:rsidRPr="003278E3">
        <w:rPr>
          <w:rFonts w:ascii="Arial" w:eastAsia="Times New Roman" w:hAnsi="Arial" w:cs="Arial"/>
          <w:noProof/>
          <w:sz w:val="24"/>
          <w:szCs w:val="24"/>
        </w:rPr>
        <w:t xml:space="preserve">Consilier juridic,                                </w:t>
      </w:r>
      <w:r w:rsidR="00C21D14">
        <w:rPr>
          <w:rFonts w:ascii="Arial" w:eastAsia="Times New Roman" w:hAnsi="Arial" w:cs="Arial"/>
          <w:noProof/>
          <w:sz w:val="24"/>
          <w:szCs w:val="24"/>
        </w:rPr>
        <w:t xml:space="preserve">                       </w:t>
      </w:r>
      <w:r w:rsidRPr="003278E3">
        <w:rPr>
          <w:rFonts w:ascii="Arial" w:eastAsia="Times New Roman" w:hAnsi="Arial" w:cs="Arial"/>
          <w:noProof/>
          <w:sz w:val="24"/>
          <w:szCs w:val="24"/>
        </w:rPr>
        <w:t xml:space="preserve">           </w:t>
      </w:r>
      <w:r w:rsidR="00C21D14" w:rsidRPr="00C21D14">
        <w:rPr>
          <w:rFonts w:ascii="Arial" w:eastAsia="Times New Roman" w:hAnsi="Arial" w:cs="Arial"/>
          <w:bCs/>
          <w:noProof/>
          <w:sz w:val="24"/>
          <w:szCs w:val="24"/>
        </w:rPr>
        <w:t>C.F.P</w:t>
      </w:r>
      <w:r w:rsidRPr="003278E3">
        <w:rPr>
          <w:rFonts w:ascii="Arial" w:eastAsia="Times New Roman" w:hAnsi="Arial" w:cs="Arial"/>
          <w:noProof/>
          <w:sz w:val="24"/>
          <w:szCs w:val="24"/>
        </w:rPr>
        <w:t xml:space="preserve">            </w:t>
      </w:r>
      <w:r w:rsidR="00C21D14" w:rsidRPr="00C21D14">
        <w:rPr>
          <w:rFonts w:ascii="Arial" w:eastAsia="Times New Roman" w:hAnsi="Arial" w:cs="Arial"/>
          <w:bCs/>
          <w:noProof/>
          <w:sz w:val="24"/>
          <w:szCs w:val="24"/>
        </w:rPr>
        <w:t xml:space="preserve">                                                                              </w:t>
      </w:r>
      <w:r w:rsidR="00C21D14">
        <w:rPr>
          <w:rFonts w:ascii="Arial" w:eastAsia="Times New Roman" w:hAnsi="Arial" w:cs="Arial"/>
          <w:bCs/>
          <w:noProof/>
          <w:sz w:val="24"/>
          <w:szCs w:val="24"/>
        </w:rPr>
        <w:t xml:space="preserve">                   </w:t>
      </w:r>
    </w:p>
    <w:p w14:paraId="343B3FC0" w14:textId="1701F0B6"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w:t>
      </w:r>
    </w:p>
    <w:p w14:paraId="600987FB" w14:textId="77777777" w:rsidR="006B79CC" w:rsidRDefault="006B79CC" w:rsidP="003133D6">
      <w:pPr>
        <w:spacing w:after="0" w:line="240" w:lineRule="auto"/>
        <w:rPr>
          <w:rFonts w:ascii="Arial" w:eastAsia="Times New Roman" w:hAnsi="Arial" w:cs="Arial"/>
          <w:bCs/>
          <w:sz w:val="16"/>
          <w:szCs w:val="16"/>
          <w:lang w:eastAsia="ro-RO"/>
        </w:rPr>
      </w:pPr>
    </w:p>
    <w:p w14:paraId="61336B5E" w14:textId="77777777" w:rsidR="00C21D14" w:rsidRDefault="00C21D14" w:rsidP="003133D6">
      <w:pPr>
        <w:spacing w:after="0" w:line="240" w:lineRule="auto"/>
        <w:rPr>
          <w:rFonts w:ascii="Arial" w:eastAsia="Times New Roman" w:hAnsi="Arial" w:cs="Arial"/>
          <w:bCs/>
          <w:sz w:val="16"/>
          <w:szCs w:val="16"/>
          <w:lang w:eastAsia="ro-RO"/>
        </w:rPr>
      </w:pPr>
    </w:p>
    <w:p w14:paraId="0F94546E" w14:textId="77777777" w:rsidR="00C21D14" w:rsidRDefault="00C21D14" w:rsidP="003133D6">
      <w:pPr>
        <w:spacing w:after="0" w:line="240" w:lineRule="auto"/>
        <w:rPr>
          <w:rFonts w:ascii="Arial" w:eastAsia="Times New Roman" w:hAnsi="Arial" w:cs="Arial"/>
          <w:bCs/>
          <w:sz w:val="16"/>
          <w:szCs w:val="16"/>
          <w:lang w:eastAsia="ro-RO"/>
        </w:rPr>
      </w:pPr>
    </w:p>
    <w:p w14:paraId="35310A15" w14:textId="77777777" w:rsidR="00C21D14" w:rsidRDefault="00C21D14" w:rsidP="003133D6">
      <w:pPr>
        <w:spacing w:after="0" w:line="240" w:lineRule="auto"/>
        <w:rPr>
          <w:rFonts w:ascii="Arial" w:eastAsia="Times New Roman" w:hAnsi="Arial" w:cs="Arial"/>
          <w:bCs/>
          <w:sz w:val="16"/>
          <w:szCs w:val="16"/>
          <w:lang w:eastAsia="ro-RO"/>
        </w:rPr>
      </w:pPr>
    </w:p>
    <w:p w14:paraId="68B2A337" w14:textId="77777777" w:rsidR="006B79CC" w:rsidRDefault="006B79CC" w:rsidP="00C21D14">
      <w:pPr>
        <w:spacing w:after="0" w:line="240" w:lineRule="auto"/>
        <w:rPr>
          <w:rFonts w:ascii="Arial" w:eastAsia="Times New Roman" w:hAnsi="Arial" w:cs="Arial"/>
          <w:bCs/>
          <w:sz w:val="16"/>
          <w:szCs w:val="16"/>
          <w:lang w:eastAsia="ro-RO"/>
        </w:rPr>
      </w:pPr>
    </w:p>
    <w:p w14:paraId="10E7079B" w14:textId="06FDB76C" w:rsidR="00C21D14" w:rsidRDefault="00C21D14" w:rsidP="00C21D14">
      <w:pPr>
        <w:spacing w:after="0" w:line="240" w:lineRule="auto"/>
        <w:rPr>
          <w:rFonts w:ascii="Arial" w:eastAsia="Times New Roman" w:hAnsi="Arial" w:cs="Arial"/>
          <w:bCs/>
          <w:sz w:val="24"/>
          <w:szCs w:val="24"/>
          <w:lang w:eastAsia="ro-RO"/>
        </w:rPr>
      </w:pPr>
      <w:r>
        <w:rPr>
          <w:rFonts w:ascii="Arial" w:eastAsia="Times New Roman" w:hAnsi="Arial" w:cs="Arial"/>
          <w:bCs/>
          <w:sz w:val="24"/>
          <w:szCs w:val="24"/>
          <w:lang w:eastAsia="ro-RO"/>
        </w:rPr>
        <w:t>Responsabil contract,</w:t>
      </w:r>
    </w:p>
    <w:p w14:paraId="15F4B01C" w14:textId="77777777" w:rsidR="00C21D14" w:rsidRDefault="00C21D14" w:rsidP="00C21D14">
      <w:pPr>
        <w:spacing w:after="0" w:line="240" w:lineRule="auto"/>
        <w:rPr>
          <w:rFonts w:ascii="Arial" w:eastAsia="Times New Roman" w:hAnsi="Arial" w:cs="Arial"/>
          <w:bCs/>
          <w:sz w:val="24"/>
          <w:szCs w:val="24"/>
          <w:lang w:eastAsia="ro-RO"/>
        </w:rPr>
      </w:pPr>
    </w:p>
    <w:p w14:paraId="2615AA50" w14:textId="77777777" w:rsidR="00C21D14" w:rsidRDefault="00C21D14" w:rsidP="00C21D14">
      <w:pPr>
        <w:spacing w:after="0" w:line="240" w:lineRule="auto"/>
        <w:rPr>
          <w:rFonts w:ascii="Arial" w:eastAsia="Times New Roman" w:hAnsi="Arial" w:cs="Arial"/>
          <w:bCs/>
          <w:sz w:val="24"/>
          <w:szCs w:val="24"/>
          <w:lang w:eastAsia="ro-RO"/>
        </w:rPr>
      </w:pPr>
    </w:p>
    <w:p w14:paraId="5D4A156D" w14:textId="77777777" w:rsidR="00C21D14" w:rsidRDefault="00C21D14" w:rsidP="00C21D14">
      <w:pPr>
        <w:spacing w:after="0" w:line="240" w:lineRule="auto"/>
        <w:rPr>
          <w:rFonts w:ascii="Arial" w:eastAsia="Times New Roman" w:hAnsi="Arial" w:cs="Arial"/>
          <w:bCs/>
          <w:sz w:val="24"/>
          <w:szCs w:val="24"/>
          <w:lang w:eastAsia="ro-RO"/>
        </w:rPr>
      </w:pPr>
    </w:p>
    <w:p w14:paraId="68232A6A" w14:textId="12BAF156" w:rsidR="00C21D14" w:rsidRPr="00C21D14" w:rsidRDefault="00C21D14" w:rsidP="00C21D14">
      <w:pPr>
        <w:spacing w:after="0" w:line="240" w:lineRule="auto"/>
        <w:rPr>
          <w:rFonts w:ascii="Arial" w:eastAsia="Times New Roman" w:hAnsi="Arial" w:cs="Arial"/>
          <w:bCs/>
          <w:sz w:val="24"/>
          <w:szCs w:val="24"/>
          <w:lang w:eastAsia="ro-RO"/>
        </w:rPr>
      </w:pPr>
      <w:r>
        <w:rPr>
          <w:rFonts w:ascii="Arial" w:eastAsia="Times New Roman" w:hAnsi="Arial" w:cs="Arial"/>
          <w:bCs/>
          <w:sz w:val="24"/>
          <w:szCs w:val="24"/>
          <w:lang w:eastAsia="ro-RO"/>
        </w:rPr>
        <w:t>Șef S</w:t>
      </w:r>
      <w:r w:rsidRPr="00C21D14">
        <w:rPr>
          <w:rFonts w:ascii="Arial" w:eastAsia="Times New Roman" w:hAnsi="Arial" w:cs="Arial"/>
          <w:bCs/>
          <w:sz w:val="24"/>
          <w:szCs w:val="24"/>
          <w:lang w:eastAsia="ro-RO"/>
        </w:rPr>
        <w:t>erv.</w:t>
      </w:r>
      <w:r>
        <w:rPr>
          <w:rFonts w:ascii="Arial" w:eastAsia="Times New Roman" w:hAnsi="Arial" w:cs="Arial"/>
          <w:bCs/>
          <w:sz w:val="24"/>
          <w:szCs w:val="24"/>
          <w:lang w:eastAsia="ro-RO"/>
        </w:rPr>
        <w:t xml:space="preserve"> </w:t>
      </w:r>
      <w:r w:rsidRPr="00C21D14">
        <w:rPr>
          <w:rFonts w:ascii="Arial" w:eastAsia="Times New Roman" w:hAnsi="Arial" w:cs="Arial"/>
          <w:bCs/>
          <w:sz w:val="24"/>
          <w:szCs w:val="24"/>
          <w:lang w:eastAsia="ro-RO"/>
        </w:rPr>
        <w:t>I.P.A.P,</w:t>
      </w:r>
    </w:p>
    <w:p w14:paraId="5B34C5D8" w14:textId="77777777" w:rsidR="00C21D14" w:rsidRDefault="00C21D14" w:rsidP="00C21D14">
      <w:pPr>
        <w:spacing w:after="0" w:line="240" w:lineRule="auto"/>
        <w:rPr>
          <w:rFonts w:ascii="Arial" w:eastAsia="Times New Roman" w:hAnsi="Arial" w:cs="Arial"/>
          <w:bCs/>
          <w:sz w:val="16"/>
          <w:szCs w:val="16"/>
          <w:lang w:eastAsia="ro-RO"/>
        </w:rPr>
      </w:pPr>
    </w:p>
    <w:p w14:paraId="3FE62307" w14:textId="0A8BF906" w:rsidR="00C21D14" w:rsidRDefault="00C21D14" w:rsidP="00C21D14">
      <w:pPr>
        <w:spacing w:after="0" w:line="240" w:lineRule="auto"/>
        <w:rPr>
          <w:rFonts w:ascii="Arial" w:eastAsia="Times New Roman" w:hAnsi="Arial" w:cs="Arial"/>
          <w:bCs/>
          <w:sz w:val="16"/>
          <w:szCs w:val="16"/>
          <w:lang w:eastAsia="ro-RO"/>
        </w:rPr>
      </w:pPr>
    </w:p>
    <w:p w14:paraId="282C5890" w14:textId="77777777" w:rsidR="006B79CC" w:rsidRDefault="006B79CC" w:rsidP="00346303">
      <w:pPr>
        <w:spacing w:after="0" w:line="240" w:lineRule="auto"/>
        <w:jc w:val="center"/>
        <w:rPr>
          <w:rFonts w:ascii="Arial" w:eastAsia="Times New Roman" w:hAnsi="Arial" w:cs="Arial"/>
          <w:bCs/>
          <w:sz w:val="16"/>
          <w:szCs w:val="16"/>
          <w:lang w:eastAsia="ro-RO"/>
        </w:rPr>
      </w:pPr>
    </w:p>
    <w:p w14:paraId="28796D09" w14:textId="77777777" w:rsidR="00C21D14" w:rsidRDefault="00C21D14" w:rsidP="00346303">
      <w:pPr>
        <w:spacing w:after="0" w:line="240" w:lineRule="auto"/>
        <w:jc w:val="center"/>
        <w:rPr>
          <w:rFonts w:ascii="Arial" w:eastAsia="Times New Roman" w:hAnsi="Arial" w:cs="Arial"/>
          <w:bCs/>
          <w:sz w:val="16"/>
          <w:szCs w:val="16"/>
          <w:lang w:eastAsia="ro-RO"/>
        </w:rPr>
      </w:pPr>
    </w:p>
    <w:p w14:paraId="4634528A" w14:textId="77777777" w:rsidR="00C21D14" w:rsidRDefault="00C21D14" w:rsidP="00C21D14">
      <w:pPr>
        <w:spacing w:after="0" w:line="240" w:lineRule="auto"/>
        <w:rPr>
          <w:rFonts w:ascii="Arial" w:eastAsia="Times New Roman" w:hAnsi="Arial" w:cs="Arial"/>
          <w:bCs/>
          <w:sz w:val="16"/>
          <w:szCs w:val="16"/>
          <w:lang w:eastAsia="ro-RO"/>
        </w:rPr>
      </w:pPr>
    </w:p>
    <w:p w14:paraId="5E9848A9" w14:textId="77777777" w:rsidR="00C21D14" w:rsidRDefault="00C21D14" w:rsidP="00346303">
      <w:pPr>
        <w:spacing w:after="0" w:line="240" w:lineRule="auto"/>
        <w:jc w:val="center"/>
        <w:rPr>
          <w:rFonts w:ascii="Arial" w:eastAsia="Times New Roman" w:hAnsi="Arial" w:cs="Arial"/>
          <w:bCs/>
          <w:sz w:val="16"/>
          <w:szCs w:val="16"/>
          <w:lang w:eastAsia="ro-RO"/>
        </w:rPr>
      </w:pPr>
    </w:p>
    <w:p w14:paraId="484E4F26" w14:textId="77777777" w:rsidR="006B79CC" w:rsidRDefault="006B79CC" w:rsidP="00346303">
      <w:pPr>
        <w:spacing w:after="0" w:line="240" w:lineRule="auto"/>
        <w:jc w:val="center"/>
        <w:rPr>
          <w:rFonts w:ascii="Arial" w:eastAsia="Times New Roman" w:hAnsi="Arial" w:cs="Arial"/>
          <w:bCs/>
          <w:sz w:val="16"/>
          <w:szCs w:val="16"/>
          <w:lang w:eastAsia="ro-RO"/>
        </w:rPr>
      </w:pPr>
    </w:p>
    <w:p w14:paraId="38759010" w14:textId="3FBEB88E" w:rsidR="008E68BC" w:rsidRPr="008E68BC" w:rsidRDefault="008E68BC" w:rsidP="008E68BC">
      <w:pPr>
        <w:spacing w:after="0" w:line="240" w:lineRule="auto"/>
        <w:rPr>
          <w:rFonts w:ascii="Arial" w:eastAsia="Times New Roman" w:hAnsi="Arial" w:cs="Arial"/>
          <w:bCs/>
          <w:sz w:val="24"/>
          <w:szCs w:val="24"/>
          <w:lang w:eastAsia="ro-RO"/>
        </w:rPr>
      </w:pPr>
      <w:r w:rsidRPr="008E68BC">
        <w:rPr>
          <w:rFonts w:ascii="Arial" w:eastAsia="Times New Roman" w:hAnsi="Arial" w:cs="Arial"/>
          <w:bCs/>
          <w:sz w:val="24"/>
          <w:szCs w:val="24"/>
          <w:lang w:eastAsia="ro-RO"/>
        </w:rPr>
        <w:t>Compartimentul  Achiz</w:t>
      </w:r>
      <w:r w:rsidR="00C21D14">
        <w:rPr>
          <w:rFonts w:ascii="Arial" w:eastAsia="Times New Roman" w:hAnsi="Arial" w:cs="Arial"/>
          <w:bCs/>
          <w:sz w:val="24"/>
          <w:szCs w:val="24"/>
          <w:lang w:eastAsia="ro-RO"/>
        </w:rPr>
        <w:t>iț</w:t>
      </w:r>
      <w:r w:rsidRPr="008E68BC">
        <w:rPr>
          <w:rFonts w:ascii="Arial" w:eastAsia="Times New Roman" w:hAnsi="Arial" w:cs="Arial"/>
          <w:bCs/>
          <w:sz w:val="24"/>
          <w:szCs w:val="24"/>
          <w:lang w:eastAsia="ro-RO"/>
        </w:rPr>
        <w:t>ii</w:t>
      </w:r>
      <w:r w:rsidR="00C21D14">
        <w:rPr>
          <w:rFonts w:ascii="Arial" w:eastAsia="Times New Roman" w:hAnsi="Arial" w:cs="Arial"/>
          <w:bCs/>
          <w:sz w:val="24"/>
          <w:szCs w:val="24"/>
          <w:lang w:eastAsia="ro-RO"/>
        </w:rPr>
        <w:t xml:space="preserve"> Publice,</w:t>
      </w:r>
    </w:p>
    <w:p w14:paraId="11248444" w14:textId="77777777" w:rsidR="006B79CC" w:rsidRDefault="006B79CC" w:rsidP="00AC2121">
      <w:pPr>
        <w:spacing w:after="0" w:line="240" w:lineRule="auto"/>
        <w:rPr>
          <w:rFonts w:ascii="Arial" w:eastAsia="Times New Roman" w:hAnsi="Arial" w:cs="Arial"/>
          <w:bCs/>
          <w:sz w:val="16"/>
          <w:szCs w:val="16"/>
          <w:lang w:eastAsia="ro-RO"/>
        </w:rPr>
      </w:pPr>
    </w:p>
    <w:p w14:paraId="40F2DEFF" w14:textId="77777777" w:rsidR="006B79CC" w:rsidRDefault="006B79CC" w:rsidP="00346303">
      <w:pPr>
        <w:spacing w:after="0" w:line="240" w:lineRule="auto"/>
        <w:jc w:val="center"/>
        <w:rPr>
          <w:rFonts w:ascii="Arial" w:eastAsia="Times New Roman" w:hAnsi="Arial" w:cs="Arial"/>
          <w:bCs/>
          <w:sz w:val="16"/>
          <w:szCs w:val="16"/>
          <w:lang w:eastAsia="ro-RO"/>
        </w:rPr>
      </w:pPr>
    </w:p>
    <w:p w14:paraId="4061C29D" w14:textId="77777777" w:rsidR="006B79CC" w:rsidRDefault="006B79CC" w:rsidP="00346303">
      <w:pPr>
        <w:spacing w:after="0" w:line="240" w:lineRule="auto"/>
        <w:jc w:val="center"/>
        <w:rPr>
          <w:rFonts w:ascii="Arial" w:eastAsia="Times New Roman" w:hAnsi="Arial" w:cs="Arial"/>
          <w:bCs/>
          <w:sz w:val="16"/>
          <w:szCs w:val="16"/>
          <w:lang w:eastAsia="ro-RO"/>
        </w:rPr>
      </w:pPr>
    </w:p>
    <w:p w14:paraId="0173E30C" w14:textId="77777777" w:rsidR="00913F9D" w:rsidRPr="003133D6" w:rsidRDefault="00346303" w:rsidP="003133D6">
      <w:pPr>
        <w:spacing w:after="0" w:line="240" w:lineRule="auto"/>
        <w:rPr>
          <w:rFonts w:ascii="Arial" w:eastAsia="Times New Roman" w:hAnsi="Arial" w:cs="Arial"/>
          <w:bCs/>
          <w:sz w:val="16"/>
          <w:szCs w:val="16"/>
          <w:lang w:eastAsia="ro-RO"/>
        </w:rPr>
      </w:pPr>
      <w:r w:rsidRPr="00403DBE">
        <w:rPr>
          <w:rFonts w:ascii="Arial" w:eastAsia="Times New Roman" w:hAnsi="Arial" w:cs="Arial"/>
          <w:bCs/>
          <w:noProof/>
          <w:sz w:val="16"/>
          <w:szCs w:val="16"/>
          <w:lang w:val="en-US"/>
        </w:rPr>
        <mc:AlternateContent>
          <mc:Choice Requires="wps">
            <w:drawing>
              <wp:anchor distT="0" distB="0" distL="114300" distR="114300" simplePos="0" relativeHeight="251661312" behindDoc="0" locked="0" layoutInCell="1" allowOverlap="1" wp14:anchorId="2E8DB38B" wp14:editId="0D2D9F03">
                <wp:simplePos x="0" y="0"/>
                <wp:positionH relativeFrom="column">
                  <wp:posOffset>5993765</wp:posOffset>
                </wp:positionH>
                <wp:positionV relativeFrom="paragraph">
                  <wp:posOffset>58342</wp:posOffset>
                </wp:positionV>
                <wp:extent cx="537210" cy="2127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37210" cy="212725"/>
                        </a:xfrm>
                        <a:prstGeom prst="rect">
                          <a:avLst/>
                        </a:prstGeom>
                        <a:noFill/>
                        <a:ln w="6350">
                          <a:noFill/>
                        </a:ln>
                        <a:effectLst/>
                      </wps:spPr>
                      <wps:txbx>
                        <w:txbxContent>
                          <w:p w14:paraId="17D11014" w14:textId="77777777" w:rsidR="00373712" w:rsidRPr="00B01B45" w:rsidRDefault="00373712" w:rsidP="0034630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DB38B" id="_x0000_t202" coordsize="21600,21600" o:spt="202" path="m,l,21600r21600,l21600,xe">
                <v:stroke joinstyle="miter"/>
                <v:path gradientshapeok="t" o:connecttype="rect"/>
              </v:shapetype>
              <v:shape id="Text Box 2" o:spid="_x0000_s1026" type="#_x0000_t202" style="position:absolute;margin-left:471.95pt;margin-top:4.6pt;width:42.3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" filled="f" stroked="f" strokeweight=".5pt">
                <v:textbox>
                  <w:txbxContent>
                    <w:p w14:paraId="17D11014" w14:textId="77777777" w:rsidR="00373712" w:rsidRPr="00B01B45" w:rsidRDefault="00373712" w:rsidP="00346303">
                      <w:pPr>
                        <w:rPr>
                          <w:sz w:val="16"/>
                          <w:szCs w:val="16"/>
                        </w:rPr>
                      </w:pPr>
                    </w:p>
                  </w:txbxContent>
                </v:textbox>
              </v:shape>
            </w:pict>
          </mc:Fallback>
        </mc:AlternateContent>
      </w:r>
    </w:p>
    <w:sectPr w:rsidR="00913F9D" w:rsidRPr="003133D6" w:rsidSect="006B79CC">
      <w:headerReference w:type="even" r:id="rId9"/>
      <w:headerReference w:type="default" r:id="rId10"/>
      <w:footerReference w:type="even" r:id="rId11"/>
      <w:footerReference w:type="default" r:id="rId12"/>
      <w:headerReference w:type="first" r:id="rId13"/>
      <w:footerReference w:type="first" r:id="rId14"/>
      <w:pgSz w:w="11907" w:h="16840" w:code="9"/>
      <w:pgMar w:top="993" w:right="992" w:bottom="993" w:left="113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8B03" w14:textId="77777777" w:rsidR="00DA058F" w:rsidRDefault="00DA058F" w:rsidP="002D3BBE">
      <w:pPr>
        <w:spacing w:after="0" w:line="240" w:lineRule="auto"/>
      </w:pPr>
      <w:r>
        <w:separator/>
      </w:r>
    </w:p>
  </w:endnote>
  <w:endnote w:type="continuationSeparator" w:id="0">
    <w:p w14:paraId="1C51E431" w14:textId="77777777" w:rsidR="00DA058F" w:rsidRDefault="00DA058F" w:rsidP="002D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BA00" w14:textId="77777777" w:rsidR="00373712" w:rsidRDefault="0037371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3CB1" w14:textId="77777777" w:rsidR="00373712" w:rsidRDefault="00373712" w:rsidP="006B79CC">
    <w:pPr>
      <w:pStyle w:val="Subsol"/>
    </w:pPr>
    <w:r>
      <w:t xml:space="preserve">         </w:t>
    </w:r>
  </w:p>
  <w:p w14:paraId="1CB44086" w14:textId="77777777" w:rsidR="00373712" w:rsidRDefault="00373712">
    <w:pPr>
      <w:pStyle w:val="Subsol"/>
      <w:jc w:val="center"/>
    </w:pPr>
  </w:p>
  <w:p w14:paraId="4A1C0F93" w14:textId="77777777" w:rsidR="00373712" w:rsidRDefault="00373712">
    <w:pPr>
      <w:pStyle w:val="Subsol"/>
      <w:jc w:val="center"/>
    </w:pPr>
    <w:r>
      <w:fldChar w:fldCharType="begin"/>
    </w:r>
    <w:r>
      <w:instrText xml:space="preserve"> PAGE   \* MERGEFORMAT </w:instrText>
    </w:r>
    <w:r>
      <w:fldChar w:fldCharType="separate"/>
    </w:r>
    <w:r w:rsidR="00AC2121">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58E2" w14:textId="77777777" w:rsidR="00373712" w:rsidRDefault="0037371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B560" w14:textId="77777777" w:rsidR="00DA058F" w:rsidRDefault="00DA058F" w:rsidP="002D3BBE">
      <w:pPr>
        <w:spacing w:after="0" w:line="240" w:lineRule="auto"/>
      </w:pPr>
      <w:r>
        <w:separator/>
      </w:r>
    </w:p>
  </w:footnote>
  <w:footnote w:type="continuationSeparator" w:id="0">
    <w:p w14:paraId="38C96558" w14:textId="77777777" w:rsidR="00DA058F" w:rsidRDefault="00DA058F" w:rsidP="002D3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1BC1" w14:textId="77777777" w:rsidR="00373712" w:rsidRDefault="0037371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6197" w14:textId="77777777" w:rsidR="00373712" w:rsidRDefault="0037371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6F75" w14:textId="77777777" w:rsidR="00373712" w:rsidRDefault="0037371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AF6"/>
    <w:multiLevelType w:val="hybridMultilevel"/>
    <w:tmpl w:val="7BE6CD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 w15:restartNumberingAfterBreak="0">
    <w:nsid w:val="6B9160E4"/>
    <w:multiLevelType w:val="multilevel"/>
    <w:tmpl w:val="CFDA965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Arial" w:hAnsi="Arial" w:cs="Arial" w:hint="default"/>
        <w:sz w:val="22"/>
        <w:szCs w:val="22"/>
      </w:rPr>
    </w:lvl>
  </w:abstractNum>
  <w:abstractNum w:abstractNumId="7" w15:restartNumberingAfterBreak="0">
    <w:nsid w:val="78EC36F6"/>
    <w:multiLevelType w:val="multilevel"/>
    <w:tmpl w:val="D684311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Arial" w:hAnsi="Arial" w:cs="Arial"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69608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3606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5934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65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3362669">
    <w:abstractNumId w:val="0"/>
  </w:num>
  <w:num w:numId="6" w16cid:durableId="1161001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321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220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CE2"/>
    <w:rsid w:val="00015666"/>
    <w:rsid w:val="0004745A"/>
    <w:rsid w:val="0005284C"/>
    <w:rsid w:val="00094626"/>
    <w:rsid w:val="000D1D35"/>
    <w:rsid w:val="000E08E2"/>
    <w:rsid w:val="000F47A4"/>
    <w:rsid w:val="00100EF7"/>
    <w:rsid w:val="0012470D"/>
    <w:rsid w:val="00156829"/>
    <w:rsid w:val="00156BEB"/>
    <w:rsid w:val="00165AA2"/>
    <w:rsid w:val="00191AD4"/>
    <w:rsid w:val="0019381F"/>
    <w:rsid w:val="001A3E25"/>
    <w:rsid w:val="001E1CAE"/>
    <w:rsid w:val="0022766F"/>
    <w:rsid w:val="00231EDE"/>
    <w:rsid w:val="0025530A"/>
    <w:rsid w:val="00270C49"/>
    <w:rsid w:val="00276687"/>
    <w:rsid w:val="002C0597"/>
    <w:rsid w:val="002C1377"/>
    <w:rsid w:val="002C7993"/>
    <w:rsid w:val="002D3BBE"/>
    <w:rsid w:val="002D4524"/>
    <w:rsid w:val="002D730B"/>
    <w:rsid w:val="003133D6"/>
    <w:rsid w:val="00324B82"/>
    <w:rsid w:val="003278E3"/>
    <w:rsid w:val="003374F5"/>
    <w:rsid w:val="00340B07"/>
    <w:rsid w:val="00346303"/>
    <w:rsid w:val="00350B9E"/>
    <w:rsid w:val="003605CC"/>
    <w:rsid w:val="00373712"/>
    <w:rsid w:val="003F046E"/>
    <w:rsid w:val="0042524B"/>
    <w:rsid w:val="00430DA7"/>
    <w:rsid w:val="004376D4"/>
    <w:rsid w:val="0045473D"/>
    <w:rsid w:val="004663A3"/>
    <w:rsid w:val="004768DA"/>
    <w:rsid w:val="004A6454"/>
    <w:rsid w:val="004E07C9"/>
    <w:rsid w:val="00521422"/>
    <w:rsid w:val="005342E8"/>
    <w:rsid w:val="00535F78"/>
    <w:rsid w:val="00552A61"/>
    <w:rsid w:val="00564404"/>
    <w:rsid w:val="0056660E"/>
    <w:rsid w:val="005960EF"/>
    <w:rsid w:val="005E69DD"/>
    <w:rsid w:val="005F5BAB"/>
    <w:rsid w:val="00646B3A"/>
    <w:rsid w:val="006B6FD6"/>
    <w:rsid w:val="006B79CC"/>
    <w:rsid w:val="006D37D8"/>
    <w:rsid w:val="006E2B5B"/>
    <w:rsid w:val="006E7342"/>
    <w:rsid w:val="00725E5D"/>
    <w:rsid w:val="007432ED"/>
    <w:rsid w:val="007672D1"/>
    <w:rsid w:val="007739E4"/>
    <w:rsid w:val="007956AD"/>
    <w:rsid w:val="007B0DD8"/>
    <w:rsid w:val="00816F85"/>
    <w:rsid w:val="00822D1B"/>
    <w:rsid w:val="00877A09"/>
    <w:rsid w:val="0088769A"/>
    <w:rsid w:val="008C3224"/>
    <w:rsid w:val="008E68BC"/>
    <w:rsid w:val="00913F9D"/>
    <w:rsid w:val="00953EE2"/>
    <w:rsid w:val="00961A13"/>
    <w:rsid w:val="009A1036"/>
    <w:rsid w:val="009F2BF1"/>
    <w:rsid w:val="009F376A"/>
    <w:rsid w:val="00A30CA7"/>
    <w:rsid w:val="00A54D19"/>
    <w:rsid w:val="00A64479"/>
    <w:rsid w:val="00A804D9"/>
    <w:rsid w:val="00A90067"/>
    <w:rsid w:val="00AC2121"/>
    <w:rsid w:val="00B04781"/>
    <w:rsid w:val="00B04F38"/>
    <w:rsid w:val="00B328E3"/>
    <w:rsid w:val="00B51280"/>
    <w:rsid w:val="00B55B2B"/>
    <w:rsid w:val="00B91F3B"/>
    <w:rsid w:val="00B9607C"/>
    <w:rsid w:val="00BC6624"/>
    <w:rsid w:val="00BE1589"/>
    <w:rsid w:val="00C176E6"/>
    <w:rsid w:val="00C21D14"/>
    <w:rsid w:val="00C32FC5"/>
    <w:rsid w:val="00C3468B"/>
    <w:rsid w:val="00C44FE7"/>
    <w:rsid w:val="00C47B35"/>
    <w:rsid w:val="00C51F58"/>
    <w:rsid w:val="00C7130A"/>
    <w:rsid w:val="00C82E3F"/>
    <w:rsid w:val="00C839A5"/>
    <w:rsid w:val="00C871D5"/>
    <w:rsid w:val="00C93DB8"/>
    <w:rsid w:val="00CD0822"/>
    <w:rsid w:val="00CF5094"/>
    <w:rsid w:val="00D811B4"/>
    <w:rsid w:val="00D85BFA"/>
    <w:rsid w:val="00D874AC"/>
    <w:rsid w:val="00D90E9B"/>
    <w:rsid w:val="00DA058F"/>
    <w:rsid w:val="00DC3E85"/>
    <w:rsid w:val="00E10909"/>
    <w:rsid w:val="00E344E0"/>
    <w:rsid w:val="00E425CA"/>
    <w:rsid w:val="00E80E95"/>
    <w:rsid w:val="00E96CE2"/>
    <w:rsid w:val="00EB41A2"/>
    <w:rsid w:val="00EC53F8"/>
    <w:rsid w:val="00ED233F"/>
    <w:rsid w:val="00EE47FF"/>
    <w:rsid w:val="00F0021A"/>
    <w:rsid w:val="00F112E4"/>
    <w:rsid w:val="00F7204E"/>
    <w:rsid w:val="00F75A11"/>
    <w:rsid w:val="00FB4670"/>
    <w:rsid w:val="00FC2E8D"/>
    <w:rsid w:val="00FC3DCB"/>
    <w:rsid w:val="00FF15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FAB8B"/>
  <w15:docId w15:val="{0EA89FE0-F7ED-413A-8D93-9DB6623F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0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4630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46303"/>
  </w:style>
  <w:style w:type="paragraph" w:styleId="Listparagraf">
    <w:name w:val="List Paragraph"/>
    <w:basedOn w:val="Normal"/>
    <w:uiPriority w:val="34"/>
    <w:qFormat/>
    <w:rsid w:val="00346303"/>
    <w:pPr>
      <w:ind w:left="720"/>
      <w:contextualSpacing/>
    </w:pPr>
  </w:style>
  <w:style w:type="paragraph" w:styleId="Antet">
    <w:name w:val="header"/>
    <w:basedOn w:val="Normal"/>
    <w:link w:val="AntetCaracter"/>
    <w:uiPriority w:val="99"/>
    <w:unhideWhenUsed/>
    <w:rsid w:val="002D3BB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D3BBE"/>
  </w:style>
  <w:style w:type="paragraph" w:styleId="TextnBalon">
    <w:name w:val="Balloon Text"/>
    <w:basedOn w:val="Normal"/>
    <w:link w:val="TextnBalonCaracter"/>
    <w:uiPriority w:val="99"/>
    <w:semiHidden/>
    <w:unhideWhenUsed/>
    <w:rsid w:val="001A3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A3E25"/>
    <w:rPr>
      <w:rFonts w:ascii="Tahoma" w:hAnsi="Tahoma" w:cs="Tahoma"/>
      <w:sz w:val="16"/>
      <w:szCs w:val="16"/>
    </w:rPr>
  </w:style>
  <w:style w:type="character" w:customStyle="1" w:styleId="Bodytext2">
    <w:name w:val="Body text (2)_"/>
    <w:link w:val="Bodytext20"/>
    <w:rsid w:val="00B328E3"/>
    <w:rPr>
      <w:sz w:val="28"/>
      <w:szCs w:val="28"/>
      <w:shd w:val="clear" w:color="auto" w:fill="FFFFFF"/>
    </w:rPr>
  </w:style>
  <w:style w:type="paragraph" w:customStyle="1" w:styleId="Bodytext20">
    <w:name w:val="Body text (2)"/>
    <w:basedOn w:val="Normal"/>
    <w:link w:val="Bodytext2"/>
    <w:rsid w:val="00B328E3"/>
    <w:pPr>
      <w:widowControl w:val="0"/>
      <w:shd w:val="clear" w:color="auto" w:fill="FFFFFF"/>
      <w:spacing w:before="840" w:after="0" w:line="322" w:lineRule="exact"/>
      <w:ind w:hanging="240"/>
      <w:jc w:val="both"/>
    </w:pPr>
    <w:rPr>
      <w:sz w:val="28"/>
      <w:szCs w:val="28"/>
    </w:rPr>
  </w:style>
  <w:style w:type="character" w:styleId="Hyperlink">
    <w:name w:val="Hyperlink"/>
    <w:basedOn w:val="Fontdeparagrafimplicit"/>
    <w:uiPriority w:val="99"/>
    <w:unhideWhenUsed/>
    <w:rsid w:val="009A10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simeria.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11</Pages>
  <Words>5592</Words>
  <Characters>31875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mihailamonica1975@gmail.com</cp:lastModifiedBy>
  <cp:revision>67</cp:revision>
  <cp:lastPrinted>2025-04-28T11:18:00Z</cp:lastPrinted>
  <dcterms:created xsi:type="dcterms:W3CDTF">2022-12-14T14:27:00Z</dcterms:created>
  <dcterms:modified xsi:type="dcterms:W3CDTF">2026-03-17T11:20:00Z</dcterms:modified>
</cp:coreProperties>
</file>